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6E1" w:rsidRPr="00D13F26" w:rsidRDefault="008D66AE">
      <w:pPr>
        <w:rPr>
          <w:rFonts w:ascii="Times New Roman" w:hAnsi="Times New Roman" w:cs="Times New Roman"/>
          <w:sz w:val="24"/>
          <w:szCs w:val="24"/>
        </w:rPr>
      </w:pPr>
      <w:r w:rsidRPr="00D13F26">
        <w:rPr>
          <w:rFonts w:ascii="Times New Roman" w:hAnsi="Times New Roman" w:cs="Times New Roman"/>
          <w:sz w:val="24"/>
          <w:szCs w:val="24"/>
        </w:rPr>
        <w:t>ARTSCI XXXX: First Year Seminar (S/U)</w:t>
      </w:r>
    </w:p>
    <w:p w:rsidR="008D66AE" w:rsidRPr="00D13F26" w:rsidRDefault="008D66AE">
      <w:pPr>
        <w:rPr>
          <w:rFonts w:ascii="Times New Roman" w:hAnsi="Times New Roman" w:cs="Times New Roman"/>
          <w:sz w:val="24"/>
          <w:szCs w:val="24"/>
        </w:rPr>
      </w:pPr>
      <w:r w:rsidRPr="00D13F26">
        <w:rPr>
          <w:rFonts w:ascii="Times New Roman" w:hAnsi="Times New Roman" w:cs="Times New Roman"/>
          <w:sz w:val="24"/>
          <w:szCs w:val="24"/>
        </w:rPr>
        <w:t xml:space="preserve">Course Title: </w:t>
      </w:r>
      <w:r w:rsidRPr="001877DA">
        <w:rPr>
          <w:rFonts w:ascii="Times New Roman" w:hAnsi="Times New Roman" w:cs="Times New Roman"/>
          <w:b/>
          <w:sz w:val="24"/>
          <w:szCs w:val="24"/>
        </w:rPr>
        <w:t>Designer Babies? Gender, Race and the New Reproduction</w:t>
      </w:r>
    </w:p>
    <w:p w:rsidR="008D66AE" w:rsidRPr="00D13F26" w:rsidRDefault="008D66AE">
      <w:pPr>
        <w:rPr>
          <w:rFonts w:ascii="Times New Roman" w:hAnsi="Times New Roman" w:cs="Times New Roman"/>
          <w:sz w:val="24"/>
          <w:szCs w:val="24"/>
        </w:rPr>
      </w:pPr>
      <w:r w:rsidRPr="00D13F26">
        <w:rPr>
          <w:rFonts w:ascii="Times New Roman" w:hAnsi="Times New Roman" w:cs="Times New Roman"/>
          <w:sz w:val="24"/>
          <w:szCs w:val="24"/>
        </w:rPr>
        <w:t>Instructor: Dr. Mytheli S</w:t>
      </w:r>
      <w:r w:rsidR="00545184">
        <w:rPr>
          <w:rFonts w:ascii="Times New Roman" w:hAnsi="Times New Roman" w:cs="Times New Roman"/>
          <w:sz w:val="24"/>
          <w:szCs w:val="24"/>
        </w:rPr>
        <w:t>reenivas</w:t>
      </w:r>
      <w:r w:rsidRPr="00D13F26">
        <w:rPr>
          <w:rFonts w:ascii="Times New Roman" w:hAnsi="Times New Roman" w:cs="Times New Roman"/>
          <w:sz w:val="24"/>
          <w:szCs w:val="24"/>
        </w:rPr>
        <w:t xml:space="preserve"> </w:t>
      </w:r>
      <w:r w:rsidR="00545184">
        <w:rPr>
          <w:rFonts w:ascii="Times New Roman" w:hAnsi="Times New Roman" w:cs="Times New Roman"/>
          <w:sz w:val="24"/>
          <w:szCs w:val="24"/>
        </w:rPr>
        <w:t>(</w:t>
      </w:r>
      <w:r w:rsidRPr="00D13F26">
        <w:rPr>
          <w:rFonts w:ascii="Times New Roman" w:hAnsi="Times New Roman" w:cs="Times New Roman"/>
          <w:sz w:val="24"/>
          <w:szCs w:val="24"/>
        </w:rPr>
        <w:t>WGSS and History</w:t>
      </w:r>
      <w:proofErr w:type="gramStart"/>
      <w:r w:rsidR="00545184">
        <w:rPr>
          <w:rFonts w:ascii="Times New Roman" w:hAnsi="Times New Roman" w:cs="Times New Roman"/>
          <w:sz w:val="24"/>
          <w:szCs w:val="24"/>
        </w:rPr>
        <w:t>)</w:t>
      </w:r>
      <w:proofErr w:type="gramEnd"/>
      <w:r w:rsidRPr="00D13F26">
        <w:rPr>
          <w:rFonts w:ascii="Times New Roman" w:hAnsi="Times New Roman" w:cs="Times New Roman"/>
          <w:sz w:val="24"/>
          <w:szCs w:val="24"/>
        </w:rPr>
        <w:br/>
        <w:t>Dulles Hall 365</w:t>
      </w:r>
      <w:r w:rsidRPr="00D13F26">
        <w:rPr>
          <w:rFonts w:ascii="Times New Roman" w:hAnsi="Times New Roman" w:cs="Times New Roman"/>
          <w:sz w:val="24"/>
          <w:szCs w:val="24"/>
        </w:rPr>
        <w:br/>
        <w:t xml:space="preserve">Email: </w:t>
      </w:r>
      <w:hyperlink r:id="rId7" w:history="1">
        <w:r w:rsidRPr="00D13F26">
          <w:rPr>
            <w:rStyle w:val="Hyperlink"/>
            <w:rFonts w:ascii="Times New Roman" w:hAnsi="Times New Roman" w:cs="Times New Roman"/>
            <w:sz w:val="24"/>
            <w:szCs w:val="24"/>
          </w:rPr>
          <w:t>Sreenivas.2@osu.edu</w:t>
        </w:r>
      </w:hyperlink>
      <w:r w:rsidRPr="00D13F26">
        <w:rPr>
          <w:rFonts w:ascii="Times New Roman" w:hAnsi="Times New Roman" w:cs="Times New Roman"/>
          <w:sz w:val="24"/>
          <w:szCs w:val="24"/>
        </w:rPr>
        <w:br/>
        <w:t xml:space="preserve">Office Hours: </w:t>
      </w:r>
    </w:p>
    <w:p w:rsidR="008D66AE" w:rsidRPr="00D13F26" w:rsidRDefault="008D66AE">
      <w:pPr>
        <w:rPr>
          <w:rFonts w:ascii="Times New Roman" w:hAnsi="Times New Roman" w:cs="Times New Roman"/>
          <w:sz w:val="24"/>
          <w:szCs w:val="24"/>
        </w:rPr>
      </w:pPr>
      <w:r w:rsidRPr="00D13F26">
        <w:rPr>
          <w:rFonts w:ascii="Times New Roman" w:hAnsi="Times New Roman" w:cs="Times New Roman"/>
          <w:sz w:val="24"/>
          <w:szCs w:val="24"/>
        </w:rPr>
        <w:t>COURSE DESCRIPTION</w:t>
      </w:r>
    </w:p>
    <w:p w:rsidR="008D66AE" w:rsidRPr="00D13F26" w:rsidRDefault="008D66AE" w:rsidP="008D66AE">
      <w:pPr>
        <w:rPr>
          <w:rFonts w:ascii="Times New Roman" w:hAnsi="Times New Roman" w:cs="Times New Roman"/>
          <w:sz w:val="24"/>
          <w:szCs w:val="24"/>
        </w:rPr>
      </w:pPr>
      <w:r w:rsidRPr="00D13F26">
        <w:rPr>
          <w:rFonts w:ascii="Times New Roman" w:hAnsi="Times New Roman" w:cs="Times New Roman"/>
          <w:sz w:val="24"/>
          <w:szCs w:val="24"/>
        </w:rPr>
        <w:t>Forty years after the world’s first “test tube baby,” how have reproductive technologies transformed huma</w:t>
      </w:r>
      <w:r w:rsidR="001877DA">
        <w:rPr>
          <w:rFonts w:ascii="Times New Roman" w:hAnsi="Times New Roman" w:cs="Times New Roman"/>
          <w:sz w:val="24"/>
          <w:szCs w:val="24"/>
        </w:rPr>
        <w:t>n life?  With gene editing, pre</w:t>
      </w:r>
      <w:r w:rsidRPr="00D13F26">
        <w:rPr>
          <w:rFonts w:ascii="Times New Roman" w:hAnsi="Times New Roman" w:cs="Times New Roman"/>
          <w:sz w:val="24"/>
          <w:szCs w:val="24"/>
        </w:rPr>
        <w:t xml:space="preserve">implantation genetic diagnosis, or gestational surrogacies, are we close to creating “designer babies” with pre-selected </w:t>
      </w:r>
      <w:proofErr w:type="gramStart"/>
      <w:r w:rsidRPr="00D13F26">
        <w:rPr>
          <w:rFonts w:ascii="Times New Roman" w:hAnsi="Times New Roman" w:cs="Times New Roman"/>
          <w:sz w:val="24"/>
          <w:szCs w:val="24"/>
        </w:rPr>
        <w:t>traits?</w:t>
      </w:r>
      <w:proofErr w:type="gramEnd"/>
      <w:r w:rsidRPr="00D13F26">
        <w:rPr>
          <w:rFonts w:ascii="Times New Roman" w:hAnsi="Times New Roman" w:cs="Times New Roman"/>
          <w:sz w:val="24"/>
          <w:szCs w:val="24"/>
        </w:rPr>
        <w:t xml:space="preserve">  What are the ethical and social justice implications of these practices?  How might they challenge, or perpetuate, existing social inequalities in our world?  How do race and gender matter in our analysis of the new reproduction?</w:t>
      </w:r>
    </w:p>
    <w:p w:rsidR="008D66AE" w:rsidRPr="00D13F26" w:rsidRDefault="008D66AE" w:rsidP="008D66AE">
      <w:pPr>
        <w:rPr>
          <w:rFonts w:ascii="Times New Roman" w:hAnsi="Times New Roman" w:cs="Times New Roman"/>
          <w:sz w:val="24"/>
          <w:szCs w:val="24"/>
        </w:rPr>
      </w:pPr>
      <w:r w:rsidRPr="00D13F26">
        <w:rPr>
          <w:rFonts w:ascii="Times New Roman" w:hAnsi="Times New Roman" w:cs="Times New Roman"/>
          <w:sz w:val="24"/>
          <w:szCs w:val="24"/>
        </w:rPr>
        <w:t xml:space="preserve">This first-year seminar explores these questions and more.  We will work with a variety of course materials, including scholarly research, journalistic articles, and film.  Along the way, students </w:t>
      </w:r>
      <w:proofErr w:type="gramStart"/>
      <w:r w:rsidRPr="00D13F26">
        <w:rPr>
          <w:rFonts w:ascii="Times New Roman" w:hAnsi="Times New Roman" w:cs="Times New Roman"/>
          <w:sz w:val="24"/>
          <w:szCs w:val="24"/>
        </w:rPr>
        <w:t>will be introduced</w:t>
      </w:r>
      <w:proofErr w:type="gramEnd"/>
      <w:r w:rsidRPr="00D13F26">
        <w:rPr>
          <w:rFonts w:ascii="Times New Roman" w:hAnsi="Times New Roman" w:cs="Times New Roman"/>
          <w:sz w:val="24"/>
          <w:szCs w:val="24"/>
        </w:rPr>
        <w:t xml:space="preserve"> to methods of interdisciplinary analysis, and will practice skills of critical reading and discussion that are essential in the college classroom.</w:t>
      </w:r>
    </w:p>
    <w:p w:rsidR="008D66AE" w:rsidRPr="00D13F26" w:rsidRDefault="008D66AE" w:rsidP="008D66AE">
      <w:pPr>
        <w:rPr>
          <w:rFonts w:ascii="Times New Roman" w:hAnsi="Times New Roman" w:cs="Times New Roman"/>
          <w:sz w:val="24"/>
          <w:szCs w:val="24"/>
        </w:rPr>
      </w:pPr>
      <w:r w:rsidRPr="00D13F26">
        <w:rPr>
          <w:rFonts w:ascii="Times New Roman" w:hAnsi="Times New Roman" w:cs="Times New Roman"/>
          <w:sz w:val="24"/>
          <w:szCs w:val="24"/>
        </w:rPr>
        <w:t>COURSE POLICIES</w:t>
      </w:r>
    </w:p>
    <w:p w:rsidR="008D66AE" w:rsidRPr="00D13F26" w:rsidRDefault="008D66AE" w:rsidP="008D66AE">
      <w:pPr>
        <w:pStyle w:val="NormalWeb"/>
        <w:numPr>
          <w:ilvl w:val="0"/>
          <w:numId w:val="1"/>
        </w:numPr>
        <w:shd w:val="clear" w:color="auto" w:fill="FFFFFF"/>
        <w:spacing w:before="0" w:beforeAutospacing="0" w:after="312" w:afterAutospacing="0"/>
        <w:ind w:right="360"/>
        <w:textAlignment w:val="baseline"/>
        <w:rPr>
          <w:rStyle w:val="Emphasis"/>
          <w:i w:val="0"/>
          <w:iCs w:val="0"/>
          <w:color w:val="0563C1" w:themeColor="hyperlink"/>
          <w:u w:val="single"/>
        </w:rPr>
      </w:pPr>
      <w:r w:rsidRPr="00D13F26">
        <w:rPr>
          <w:b/>
        </w:rPr>
        <w:t xml:space="preserve">Disability: </w:t>
      </w:r>
      <w:r w:rsidRPr="00D13F26">
        <w:rPr>
          <w:rStyle w:val="Emphasis"/>
          <w:i w:val="0"/>
          <w:color w:val="222222"/>
          <w:bdr w:val="none" w:sz="0" w:space="0" w:color="auto" w:frame="1"/>
          <w:shd w:val="clear" w:color="auto" w:fill="FFFFFF"/>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w:t>
      </w:r>
      <w:proofErr w:type="gramStart"/>
      <w:r w:rsidRPr="00D13F26">
        <w:rPr>
          <w:rStyle w:val="Emphasis"/>
          <w:i w:val="0"/>
          <w:color w:val="222222"/>
          <w:bdr w:val="none" w:sz="0" w:space="0" w:color="auto" w:frame="1"/>
          <w:shd w:val="clear" w:color="auto" w:fill="FFFFFF"/>
        </w:rPr>
        <w:t>make arrangements</w:t>
      </w:r>
      <w:proofErr w:type="gramEnd"/>
      <w:r w:rsidRPr="00D13F26">
        <w:rPr>
          <w:rStyle w:val="Emphasis"/>
          <w:i w:val="0"/>
          <w:color w:val="222222"/>
          <w:bdr w:val="none" w:sz="0" w:space="0" w:color="auto" w:frame="1"/>
          <w:shd w:val="clear" w:color="auto" w:fill="FFFFFF"/>
        </w:rPr>
        <w:t xml:space="preserve"> with me as soon as possible to discuss your accommodations so that they may be implemented in a timely fashion. </w:t>
      </w:r>
      <w:r w:rsidRPr="00D13F26">
        <w:rPr>
          <w:rStyle w:val="Strong"/>
          <w:i/>
          <w:iCs/>
          <w:color w:val="222222"/>
          <w:bdr w:val="none" w:sz="0" w:space="0" w:color="auto" w:frame="1"/>
          <w:shd w:val="clear" w:color="auto" w:fill="FFFFFF"/>
        </w:rPr>
        <w:t>SLDS contact information:</w:t>
      </w:r>
      <w:r w:rsidRPr="00D13F26">
        <w:rPr>
          <w:rStyle w:val="Emphasis"/>
          <w:i w:val="0"/>
          <w:color w:val="222222"/>
          <w:bdr w:val="none" w:sz="0" w:space="0" w:color="auto" w:frame="1"/>
          <w:shd w:val="clear" w:color="auto" w:fill="FFFFFF"/>
        </w:rPr>
        <w:t> </w:t>
      </w:r>
      <w:hyperlink r:id="rId8" w:tgtFrame="_blank" w:history="1">
        <w:r w:rsidRPr="00D13F26">
          <w:rPr>
            <w:rStyle w:val="Emphasis"/>
            <w:i w:val="0"/>
            <w:color w:val="BB0000"/>
            <w:bdr w:val="none" w:sz="0" w:space="0" w:color="auto" w:frame="1"/>
            <w:shd w:val="clear" w:color="auto" w:fill="FFFFFF"/>
          </w:rPr>
          <w:t>slds@osu.edu</w:t>
        </w:r>
      </w:hyperlink>
      <w:r w:rsidRPr="00D13F26">
        <w:rPr>
          <w:rStyle w:val="Emphasis"/>
          <w:i w:val="0"/>
          <w:color w:val="222222"/>
          <w:bdr w:val="none" w:sz="0" w:space="0" w:color="auto" w:frame="1"/>
          <w:shd w:val="clear" w:color="auto" w:fill="FFFFFF"/>
        </w:rPr>
        <w:t>; </w:t>
      </w:r>
      <w:hyperlink r:id="rId9" w:tgtFrame="_blank" w:history="1">
        <w:r w:rsidRPr="00D13F26">
          <w:rPr>
            <w:rStyle w:val="Emphasis"/>
            <w:i w:val="0"/>
            <w:color w:val="BB0000"/>
            <w:bdr w:val="none" w:sz="0" w:space="0" w:color="auto" w:frame="1"/>
            <w:shd w:val="clear" w:color="auto" w:fill="FFFFFF"/>
          </w:rPr>
          <w:t>614-292-3307</w:t>
        </w:r>
      </w:hyperlink>
      <w:r w:rsidRPr="00D13F26">
        <w:rPr>
          <w:rStyle w:val="Emphasis"/>
          <w:i w:val="0"/>
          <w:color w:val="222222"/>
          <w:bdr w:val="none" w:sz="0" w:space="0" w:color="auto" w:frame="1"/>
          <w:shd w:val="clear" w:color="auto" w:fill="FFFFFF"/>
        </w:rPr>
        <w:t>; </w:t>
      </w:r>
      <w:hyperlink r:id="rId10" w:tgtFrame="_blank" w:history="1">
        <w:r w:rsidRPr="00D13F26">
          <w:rPr>
            <w:rStyle w:val="Emphasis"/>
            <w:i w:val="0"/>
            <w:color w:val="BB0000"/>
            <w:bdr w:val="none" w:sz="0" w:space="0" w:color="auto" w:frame="1"/>
            <w:shd w:val="clear" w:color="auto" w:fill="FFFFFF"/>
          </w:rPr>
          <w:t>slds.osu.edu</w:t>
        </w:r>
      </w:hyperlink>
      <w:r w:rsidRPr="00D13F26">
        <w:rPr>
          <w:rStyle w:val="Emphasis"/>
          <w:i w:val="0"/>
          <w:color w:val="222222"/>
          <w:bdr w:val="none" w:sz="0" w:space="0" w:color="auto" w:frame="1"/>
          <w:shd w:val="clear" w:color="auto" w:fill="FFFFFF"/>
        </w:rPr>
        <w:t>; 098 Baker Hall, 113 W. 12th Avenue.</w:t>
      </w:r>
      <w:r w:rsidRPr="00D13F26">
        <w:rPr>
          <w:rStyle w:val="Emphasis"/>
          <w:color w:val="222222"/>
          <w:bdr w:val="none" w:sz="0" w:space="0" w:color="auto" w:frame="1"/>
          <w:shd w:val="clear" w:color="auto" w:fill="FFFFFF"/>
        </w:rPr>
        <w:t xml:space="preserve"> </w:t>
      </w:r>
    </w:p>
    <w:p w:rsidR="008D66AE" w:rsidRPr="00D13F26" w:rsidRDefault="008D66AE" w:rsidP="008D66AE">
      <w:pPr>
        <w:pStyle w:val="NormalWeb"/>
        <w:numPr>
          <w:ilvl w:val="0"/>
          <w:numId w:val="1"/>
        </w:numPr>
        <w:shd w:val="clear" w:color="auto" w:fill="FFFFFF"/>
        <w:spacing w:before="0" w:beforeAutospacing="0" w:after="312" w:afterAutospacing="0"/>
        <w:ind w:right="360"/>
        <w:textAlignment w:val="baseline"/>
        <w:rPr>
          <w:i/>
          <w:color w:val="0563C1" w:themeColor="hyperlink"/>
          <w:u w:val="single"/>
        </w:rPr>
      </w:pPr>
      <w:r w:rsidRPr="00D13F26">
        <w:rPr>
          <w:b/>
        </w:rPr>
        <w:t>Academic Misconduct</w:t>
      </w:r>
      <w:r w:rsidRPr="00D13F26">
        <w:t xml:space="preserve">: </w:t>
      </w:r>
      <w:r w:rsidRPr="00D13F26">
        <w:rPr>
          <w:rStyle w:val="Emphasis"/>
          <w:i w:val="0"/>
          <w:color w:val="222222"/>
          <w:bdr w:val="none" w:sz="0" w:space="0" w:color="auto" w:frame="1"/>
          <w:shd w:val="clear" w:color="auto" w:fill="FFFFFF"/>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w:t>
      </w:r>
      <w:hyperlink r:id="rId11" w:history="1">
        <w:r w:rsidRPr="00D13F26">
          <w:rPr>
            <w:rStyle w:val="Emphasis"/>
            <w:i w:val="0"/>
            <w:color w:val="BB0000"/>
            <w:bdr w:val="none" w:sz="0" w:space="0" w:color="auto" w:frame="1"/>
            <w:shd w:val="clear" w:color="auto" w:fill="FFFFFF"/>
          </w:rPr>
          <w:t>Code of Student Conduct</w:t>
        </w:r>
      </w:hyperlink>
      <w:r w:rsidRPr="00D13F26">
        <w:rPr>
          <w:rStyle w:val="Emphasis"/>
          <w:i w:val="0"/>
          <w:color w:val="222222"/>
          <w:bdr w:val="none" w:sz="0" w:space="0" w:color="auto" w:frame="1"/>
          <w:shd w:val="clear" w:color="auto" w:fill="FFFFFF"/>
        </w:rPr>
        <w:t>.</w:t>
      </w:r>
      <w:r w:rsidRPr="00D13F26">
        <w:rPr>
          <w:i/>
        </w:rPr>
        <w:t xml:space="preserve"> </w:t>
      </w:r>
    </w:p>
    <w:p w:rsidR="008D66AE" w:rsidRPr="00D13F26" w:rsidRDefault="008D66AE" w:rsidP="008D66AE">
      <w:pPr>
        <w:pStyle w:val="NormalWeb"/>
        <w:numPr>
          <w:ilvl w:val="0"/>
          <w:numId w:val="1"/>
        </w:numPr>
        <w:shd w:val="clear" w:color="auto" w:fill="FFFFFF"/>
        <w:spacing w:before="0" w:beforeAutospacing="0" w:after="312" w:afterAutospacing="0"/>
        <w:ind w:right="360"/>
        <w:textAlignment w:val="baseline"/>
        <w:rPr>
          <w:i/>
          <w:color w:val="0563C1" w:themeColor="hyperlink"/>
          <w:u w:val="single"/>
        </w:rPr>
      </w:pPr>
      <w:r w:rsidRPr="00D13F26">
        <w:rPr>
          <w:b/>
        </w:rPr>
        <w:t>Enrollment:</w:t>
      </w:r>
      <w:r w:rsidRPr="00D13F26">
        <w:rPr>
          <w:i/>
          <w:color w:val="0563C1" w:themeColor="hyperlink"/>
          <w:u w:val="single"/>
        </w:rPr>
        <w:t xml:space="preserve"> </w:t>
      </w:r>
      <w:r w:rsidRPr="00D13F26">
        <w:rPr>
          <w:color w:val="222222"/>
          <w:shd w:val="clear" w:color="auto" w:fill="FFFFFF"/>
        </w:rPr>
        <w:t xml:space="preserve">All students </w:t>
      </w:r>
      <w:proofErr w:type="gramStart"/>
      <w:r w:rsidRPr="00D13F26">
        <w:rPr>
          <w:color w:val="222222"/>
          <w:shd w:val="clear" w:color="auto" w:fill="FFFFFF"/>
        </w:rPr>
        <w:t>must be officially enrolled</w:t>
      </w:r>
      <w:proofErr w:type="gramEnd"/>
      <w:r w:rsidRPr="00D13F26">
        <w:rPr>
          <w:color w:val="222222"/>
          <w:shd w:val="clear" w:color="auto" w:fill="FFFFFF"/>
        </w:rPr>
        <w:t xml:space="preserve"> in the course by the end of the second full week of the quarter.  No requests to add the course </w:t>
      </w:r>
      <w:proofErr w:type="gramStart"/>
      <w:r w:rsidRPr="00D13F26">
        <w:rPr>
          <w:color w:val="222222"/>
          <w:shd w:val="clear" w:color="auto" w:fill="FFFFFF"/>
        </w:rPr>
        <w:t>will be approved</w:t>
      </w:r>
      <w:proofErr w:type="gramEnd"/>
      <w:r w:rsidRPr="00D13F26">
        <w:rPr>
          <w:color w:val="222222"/>
          <w:shd w:val="clear" w:color="auto" w:fill="FFFFFF"/>
        </w:rPr>
        <w:t xml:space="preserve"> by the Chair after that time.  Enrolling officially and on time is solely the responsibility of the student.</w:t>
      </w:r>
    </w:p>
    <w:p w:rsidR="008D66AE" w:rsidRPr="00D13F26" w:rsidRDefault="008D66AE" w:rsidP="008D66AE">
      <w:pPr>
        <w:numPr>
          <w:ilvl w:val="0"/>
          <w:numId w:val="1"/>
        </w:numPr>
        <w:spacing w:after="0" w:line="240" w:lineRule="auto"/>
        <w:rPr>
          <w:rStyle w:val="Emphasis"/>
          <w:rFonts w:ascii="Times New Roman" w:hAnsi="Times New Roman" w:cs="Times New Roman"/>
          <w:iCs w:val="0"/>
          <w:sz w:val="24"/>
          <w:szCs w:val="24"/>
        </w:rPr>
      </w:pPr>
      <w:r w:rsidRPr="00D13F26">
        <w:rPr>
          <w:rFonts w:ascii="Times New Roman" w:hAnsi="Times New Roman" w:cs="Times New Roman"/>
          <w:b/>
          <w:i/>
          <w:sz w:val="24"/>
          <w:szCs w:val="24"/>
        </w:rPr>
        <w:lastRenderedPageBreak/>
        <w:t>Title IX Statement</w:t>
      </w:r>
      <w:r w:rsidRPr="00D13F26">
        <w:rPr>
          <w:rFonts w:ascii="Times New Roman" w:hAnsi="Times New Roman" w:cs="Times New Roman"/>
          <w:i/>
          <w:sz w:val="24"/>
          <w:szCs w:val="24"/>
        </w:rPr>
        <w:t xml:space="preserve">: </w:t>
      </w:r>
      <w:r w:rsidRPr="00D13F26">
        <w:rPr>
          <w:rStyle w:val="Emphasis"/>
          <w:rFonts w:ascii="Times New Roman" w:hAnsi="Times New Roman" w:cs="Times New Roman"/>
          <w:i w:val="0"/>
          <w:color w:val="222222"/>
          <w:sz w:val="24"/>
          <w:szCs w:val="24"/>
          <w:bdr w:val="none" w:sz="0" w:space="0" w:color="auto" w:frame="1"/>
          <w:shd w:val="clear" w:color="auto" w:fill="FFFFFF"/>
        </w:rPr>
        <w:t xml:space="preserve">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w:t>
      </w:r>
      <w:hyperlink r:id="rId12" w:history="1">
        <w:r w:rsidRPr="00D13F26">
          <w:rPr>
            <w:rStyle w:val="Emphasis"/>
            <w:rFonts w:ascii="Times New Roman" w:hAnsi="Times New Roman" w:cs="Times New Roman"/>
            <w:i w:val="0"/>
            <w:color w:val="BB0000"/>
            <w:sz w:val="24"/>
            <w:szCs w:val="24"/>
            <w:bdr w:val="none" w:sz="0" w:space="0" w:color="auto" w:frame="1"/>
            <w:shd w:val="clear" w:color="auto" w:fill="FFFFFF"/>
          </w:rPr>
          <w:t>http://titleix.osu.edu</w:t>
        </w:r>
      </w:hyperlink>
      <w:r w:rsidRPr="00D13F26">
        <w:rPr>
          <w:rStyle w:val="Emphasis"/>
          <w:rFonts w:ascii="Times New Roman" w:hAnsi="Times New Roman" w:cs="Times New Roman"/>
          <w:i w:val="0"/>
          <w:color w:val="222222"/>
          <w:sz w:val="24"/>
          <w:szCs w:val="24"/>
          <w:bdr w:val="none" w:sz="0" w:space="0" w:color="auto" w:frame="1"/>
          <w:shd w:val="clear" w:color="auto" w:fill="FFFFFF"/>
        </w:rPr>
        <w:t> or by contacting the Ohio State Title IX Coordinator, </w:t>
      </w:r>
      <w:hyperlink r:id="rId13" w:history="1">
        <w:r w:rsidRPr="00D13F26">
          <w:rPr>
            <w:rStyle w:val="Emphasis"/>
            <w:rFonts w:ascii="Times New Roman" w:hAnsi="Times New Roman" w:cs="Times New Roman"/>
            <w:i w:val="0"/>
            <w:color w:val="BB0000"/>
            <w:sz w:val="24"/>
            <w:szCs w:val="24"/>
            <w:bdr w:val="none" w:sz="0" w:space="0" w:color="auto" w:frame="1"/>
            <w:shd w:val="clear" w:color="auto" w:fill="FFFFFF"/>
          </w:rPr>
          <w:t>Kellie Brennan</w:t>
        </w:r>
      </w:hyperlink>
      <w:r w:rsidRPr="00D13F26">
        <w:rPr>
          <w:rStyle w:val="Emphasis"/>
          <w:rFonts w:ascii="Times New Roman" w:hAnsi="Times New Roman" w:cs="Times New Roman"/>
          <w:i w:val="0"/>
          <w:color w:val="222222"/>
          <w:sz w:val="24"/>
          <w:szCs w:val="24"/>
          <w:bdr w:val="none" w:sz="0" w:space="0" w:color="auto" w:frame="1"/>
          <w:shd w:val="clear" w:color="auto" w:fill="FFFFFF"/>
        </w:rPr>
        <w:t>.</w:t>
      </w:r>
    </w:p>
    <w:p w:rsidR="008D66AE" w:rsidRPr="00D13F26" w:rsidRDefault="008D66AE" w:rsidP="008D66AE">
      <w:pPr>
        <w:spacing w:after="0" w:line="240" w:lineRule="auto"/>
        <w:ind w:left="720"/>
        <w:rPr>
          <w:rFonts w:ascii="Times New Roman" w:hAnsi="Times New Roman" w:cs="Times New Roman"/>
          <w:i/>
          <w:sz w:val="24"/>
          <w:szCs w:val="24"/>
        </w:rPr>
      </w:pPr>
    </w:p>
    <w:p w:rsidR="008D66AE" w:rsidRPr="00D13F26" w:rsidRDefault="008D66AE" w:rsidP="008D66AE">
      <w:pPr>
        <w:numPr>
          <w:ilvl w:val="0"/>
          <w:numId w:val="1"/>
        </w:numPr>
        <w:spacing w:after="0" w:line="240" w:lineRule="auto"/>
        <w:rPr>
          <w:rFonts w:ascii="Times New Roman" w:hAnsi="Times New Roman" w:cs="Times New Roman"/>
          <w:sz w:val="24"/>
          <w:szCs w:val="24"/>
        </w:rPr>
      </w:pPr>
      <w:r w:rsidRPr="00D13F26">
        <w:rPr>
          <w:rFonts w:ascii="Times New Roman" w:hAnsi="Times New Roman" w:cs="Times New Roman"/>
          <w:b/>
          <w:i/>
          <w:sz w:val="24"/>
          <w:szCs w:val="24"/>
        </w:rPr>
        <w:t>Class Cancellation</w:t>
      </w:r>
      <w:r w:rsidRPr="00D13F26">
        <w:rPr>
          <w:rFonts w:ascii="Times New Roman" w:hAnsi="Times New Roman" w:cs="Times New Roman"/>
          <w:b/>
          <w:sz w:val="24"/>
          <w:szCs w:val="24"/>
        </w:rPr>
        <w:t xml:space="preserve">: </w:t>
      </w:r>
      <w:r w:rsidRPr="00D13F26">
        <w:rPr>
          <w:rFonts w:ascii="Times New Roman" w:hAnsi="Times New Roman" w:cs="Times New Roman"/>
          <w:sz w:val="24"/>
          <w:szCs w:val="24"/>
        </w:rPr>
        <w:t xml:space="preserve">In the unlikely event of class cancellation due to emergency, I will contact you via your OSU e-mail.  In addition, I will contact you as soon as possible following the cancellation to let you know what </w:t>
      </w:r>
      <w:proofErr w:type="gramStart"/>
      <w:r w:rsidRPr="00D13F26">
        <w:rPr>
          <w:rFonts w:ascii="Times New Roman" w:hAnsi="Times New Roman" w:cs="Times New Roman"/>
          <w:sz w:val="24"/>
          <w:szCs w:val="24"/>
        </w:rPr>
        <w:t>will be expected</w:t>
      </w:r>
      <w:proofErr w:type="gramEnd"/>
      <w:r w:rsidRPr="00D13F26">
        <w:rPr>
          <w:rFonts w:ascii="Times New Roman" w:hAnsi="Times New Roman" w:cs="Times New Roman"/>
          <w:sz w:val="24"/>
          <w:szCs w:val="24"/>
        </w:rPr>
        <w:t xml:space="preserve"> of you for our next class meeting.</w:t>
      </w:r>
    </w:p>
    <w:p w:rsidR="008D66AE" w:rsidRPr="00D13F26" w:rsidRDefault="008D66AE" w:rsidP="008D66AE">
      <w:pPr>
        <w:rPr>
          <w:rFonts w:ascii="Times New Roman" w:hAnsi="Times New Roman" w:cs="Times New Roman"/>
          <w:sz w:val="24"/>
          <w:szCs w:val="24"/>
        </w:rPr>
      </w:pPr>
    </w:p>
    <w:p w:rsidR="008D66AE" w:rsidRPr="00D13F26" w:rsidRDefault="008D66AE" w:rsidP="008D66AE">
      <w:pPr>
        <w:rPr>
          <w:rFonts w:ascii="Times New Roman" w:hAnsi="Times New Roman" w:cs="Times New Roman"/>
          <w:sz w:val="24"/>
          <w:szCs w:val="24"/>
        </w:rPr>
      </w:pPr>
      <w:r w:rsidRPr="00D13F26">
        <w:rPr>
          <w:rFonts w:ascii="Times New Roman" w:hAnsi="Times New Roman" w:cs="Times New Roman"/>
          <w:sz w:val="24"/>
          <w:szCs w:val="24"/>
        </w:rPr>
        <w:t>COURSE OBJECTIVES</w:t>
      </w:r>
    </w:p>
    <w:p w:rsidR="008D66AE" w:rsidRPr="00D13F26" w:rsidRDefault="008D66AE" w:rsidP="008D66AE">
      <w:pPr>
        <w:rPr>
          <w:rFonts w:ascii="Times New Roman" w:hAnsi="Times New Roman" w:cs="Times New Roman"/>
          <w:sz w:val="24"/>
          <w:szCs w:val="24"/>
        </w:rPr>
      </w:pPr>
      <w:r w:rsidRPr="00D13F26">
        <w:rPr>
          <w:rFonts w:ascii="Times New Roman" w:hAnsi="Times New Roman" w:cs="Times New Roman"/>
          <w:sz w:val="24"/>
          <w:szCs w:val="24"/>
        </w:rPr>
        <w:t>In this course, students will:</w:t>
      </w:r>
    </w:p>
    <w:p w:rsidR="008D66AE" w:rsidRPr="00D13F26" w:rsidRDefault="008D66AE" w:rsidP="008D66AE">
      <w:pPr>
        <w:pStyle w:val="ListParagraph"/>
        <w:numPr>
          <w:ilvl w:val="0"/>
          <w:numId w:val="2"/>
        </w:numPr>
        <w:rPr>
          <w:rFonts w:ascii="Times New Roman" w:hAnsi="Times New Roman" w:cs="Times New Roman"/>
          <w:sz w:val="24"/>
          <w:szCs w:val="24"/>
        </w:rPr>
      </w:pPr>
      <w:r w:rsidRPr="00D13F26">
        <w:rPr>
          <w:rFonts w:ascii="Times New Roman" w:hAnsi="Times New Roman" w:cs="Times New Roman"/>
          <w:sz w:val="24"/>
          <w:szCs w:val="24"/>
        </w:rPr>
        <w:t>Learn about feminist and other theories about race, gender, and the new reproduction</w:t>
      </w:r>
    </w:p>
    <w:p w:rsidR="008D66AE" w:rsidRPr="00D13F26" w:rsidRDefault="008D66AE" w:rsidP="008D66AE">
      <w:pPr>
        <w:pStyle w:val="ListParagraph"/>
        <w:numPr>
          <w:ilvl w:val="0"/>
          <w:numId w:val="2"/>
        </w:numPr>
        <w:rPr>
          <w:rFonts w:ascii="Times New Roman" w:hAnsi="Times New Roman" w:cs="Times New Roman"/>
          <w:sz w:val="24"/>
          <w:szCs w:val="24"/>
        </w:rPr>
      </w:pPr>
      <w:r w:rsidRPr="00D13F26">
        <w:rPr>
          <w:rFonts w:ascii="Times New Roman" w:hAnsi="Times New Roman" w:cs="Times New Roman"/>
          <w:sz w:val="24"/>
          <w:szCs w:val="24"/>
        </w:rPr>
        <w:t>Apply these theories to analyze specific case studies</w:t>
      </w:r>
    </w:p>
    <w:p w:rsidR="008D66AE" w:rsidRPr="00D13F26" w:rsidRDefault="008D66AE" w:rsidP="008D66AE">
      <w:pPr>
        <w:pStyle w:val="ListParagraph"/>
        <w:numPr>
          <w:ilvl w:val="0"/>
          <w:numId w:val="2"/>
        </w:numPr>
        <w:rPr>
          <w:rFonts w:ascii="Times New Roman" w:hAnsi="Times New Roman" w:cs="Times New Roman"/>
          <w:sz w:val="24"/>
          <w:szCs w:val="24"/>
        </w:rPr>
      </w:pPr>
      <w:r w:rsidRPr="00D13F26">
        <w:rPr>
          <w:rFonts w:ascii="Times New Roman" w:hAnsi="Times New Roman" w:cs="Times New Roman"/>
          <w:sz w:val="24"/>
          <w:szCs w:val="24"/>
        </w:rPr>
        <w:t>Learn about methods of interdisciplinary analysis</w:t>
      </w:r>
    </w:p>
    <w:p w:rsidR="008D66AE" w:rsidRPr="00D13F26" w:rsidRDefault="008D66AE" w:rsidP="008D66AE">
      <w:pPr>
        <w:pStyle w:val="ListParagraph"/>
        <w:numPr>
          <w:ilvl w:val="0"/>
          <w:numId w:val="2"/>
        </w:numPr>
        <w:rPr>
          <w:rFonts w:ascii="Times New Roman" w:hAnsi="Times New Roman" w:cs="Times New Roman"/>
          <w:sz w:val="24"/>
          <w:szCs w:val="24"/>
        </w:rPr>
      </w:pPr>
      <w:r w:rsidRPr="00D13F26">
        <w:rPr>
          <w:rFonts w:ascii="Times New Roman" w:hAnsi="Times New Roman" w:cs="Times New Roman"/>
          <w:sz w:val="24"/>
          <w:szCs w:val="24"/>
        </w:rPr>
        <w:t>Practice skills of critical reading and discussion</w:t>
      </w:r>
    </w:p>
    <w:p w:rsidR="008D66AE" w:rsidRPr="00D13F26" w:rsidRDefault="008D66AE" w:rsidP="008D66AE">
      <w:pPr>
        <w:spacing w:after="0" w:line="240" w:lineRule="auto"/>
        <w:rPr>
          <w:rFonts w:ascii="Times New Roman" w:hAnsi="Times New Roman" w:cs="Times New Roman"/>
          <w:sz w:val="24"/>
          <w:szCs w:val="24"/>
        </w:rPr>
      </w:pPr>
      <w:r w:rsidRPr="00D13F26">
        <w:rPr>
          <w:rFonts w:ascii="Times New Roman" w:hAnsi="Times New Roman" w:cs="Times New Roman"/>
          <w:sz w:val="24"/>
          <w:szCs w:val="24"/>
        </w:rPr>
        <w:t>COURSE MATERIALS</w:t>
      </w:r>
    </w:p>
    <w:p w:rsidR="008D66AE" w:rsidRPr="00D13F26" w:rsidRDefault="008D66AE" w:rsidP="008D66AE">
      <w:pPr>
        <w:spacing w:after="0" w:line="240" w:lineRule="auto"/>
        <w:rPr>
          <w:rFonts w:ascii="Times New Roman" w:hAnsi="Times New Roman" w:cs="Times New Roman"/>
          <w:sz w:val="24"/>
          <w:szCs w:val="24"/>
          <w:u w:val="single"/>
        </w:rPr>
      </w:pPr>
      <w:r w:rsidRPr="00D13F26">
        <w:rPr>
          <w:rFonts w:ascii="Times New Roman" w:hAnsi="Times New Roman" w:cs="Times New Roman"/>
          <w:sz w:val="24"/>
          <w:szCs w:val="24"/>
        </w:rPr>
        <w:t xml:space="preserve">Materials for this course will be made available either online or through our course </w:t>
      </w:r>
      <w:proofErr w:type="gramStart"/>
      <w:r w:rsidRPr="00D13F26">
        <w:rPr>
          <w:rFonts w:ascii="Times New Roman" w:hAnsi="Times New Roman" w:cs="Times New Roman"/>
          <w:sz w:val="24"/>
          <w:szCs w:val="24"/>
        </w:rPr>
        <w:t>carmen</w:t>
      </w:r>
      <w:proofErr w:type="gramEnd"/>
      <w:r w:rsidRPr="00D13F26">
        <w:rPr>
          <w:rFonts w:ascii="Times New Roman" w:hAnsi="Times New Roman" w:cs="Times New Roman"/>
          <w:sz w:val="24"/>
          <w:szCs w:val="24"/>
        </w:rPr>
        <w:t xml:space="preserve"> site.  To facilitate discussion please </w:t>
      </w:r>
      <w:r w:rsidRPr="00D13F26">
        <w:rPr>
          <w:rFonts w:ascii="Times New Roman" w:hAnsi="Times New Roman" w:cs="Times New Roman"/>
          <w:sz w:val="24"/>
          <w:szCs w:val="24"/>
          <w:u w:val="single"/>
        </w:rPr>
        <w:t>bring copies of all readings to class.</w:t>
      </w:r>
    </w:p>
    <w:p w:rsidR="008D66AE" w:rsidRPr="00D13F26" w:rsidRDefault="008D66AE" w:rsidP="008D66AE">
      <w:pPr>
        <w:spacing w:after="0" w:line="240" w:lineRule="auto"/>
        <w:rPr>
          <w:rFonts w:ascii="Times New Roman" w:hAnsi="Times New Roman" w:cs="Times New Roman"/>
          <w:sz w:val="24"/>
          <w:szCs w:val="24"/>
          <w:u w:val="single"/>
        </w:rPr>
      </w:pPr>
    </w:p>
    <w:p w:rsidR="008D66AE" w:rsidRPr="00D13F26" w:rsidRDefault="008D66AE" w:rsidP="008D66AE">
      <w:pPr>
        <w:spacing w:after="0" w:line="240" w:lineRule="auto"/>
        <w:rPr>
          <w:rFonts w:ascii="Times New Roman" w:hAnsi="Times New Roman" w:cs="Times New Roman"/>
          <w:sz w:val="24"/>
          <w:szCs w:val="24"/>
        </w:rPr>
      </w:pPr>
      <w:r w:rsidRPr="00D13F26">
        <w:rPr>
          <w:rFonts w:ascii="Times New Roman" w:hAnsi="Times New Roman" w:cs="Times New Roman"/>
          <w:sz w:val="24"/>
          <w:szCs w:val="24"/>
        </w:rPr>
        <w:t>COURSE EXPECTATIONS</w:t>
      </w:r>
    </w:p>
    <w:p w:rsidR="00F82346" w:rsidRPr="00D13F26" w:rsidRDefault="00F82346" w:rsidP="00F82346">
      <w:pPr>
        <w:numPr>
          <w:ilvl w:val="0"/>
          <w:numId w:val="3"/>
        </w:numPr>
        <w:spacing w:after="0" w:line="240" w:lineRule="auto"/>
        <w:rPr>
          <w:rFonts w:ascii="Times New Roman" w:hAnsi="Times New Roman" w:cs="Times New Roman"/>
          <w:sz w:val="24"/>
          <w:szCs w:val="24"/>
        </w:rPr>
      </w:pPr>
      <w:r w:rsidRPr="00D13F26">
        <w:rPr>
          <w:rFonts w:ascii="Times New Roman" w:hAnsi="Times New Roman" w:cs="Times New Roman"/>
          <w:b/>
          <w:sz w:val="24"/>
          <w:szCs w:val="24"/>
        </w:rPr>
        <w:t xml:space="preserve">Attendance </w:t>
      </w:r>
      <w:r w:rsidRPr="00D13F26">
        <w:rPr>
          <w:rFonts w:ascii="Times New Roman" w:hAnsi="Times New Roman" w:cs="Times New Roman"/>
          <w:sz w:val="24"/>
          <w:szCs w:val="24"/>
        </w:rPr>
        <w:t xml:space="preserve">at every session; one excused absence with doctor’s excuse or other emergency documentation. </w:t>
      </w:r>
    </w:p>
    <w:p w:rsidR="00F82346" w:rsidRPr="00D13F26" w:rsidRDefault="00F82346" w:rsidP="00F82346">
      <w:pPr>
        <w:numPr>
          <w:ilvl w:val="0"/>
          <w:numId w:val="3"/>
        </w:numPr>
        <w:spacing w:after="0" w:line="240" w:lineRule="auto"/>
        <w:rPr>
          <w:rFonts w:ascii="Times New Roman" w:hAnsi="Times New Roman" w:cs="Times New Roman"/>
          <w:sz w:val="24"/>
          <w:szCs w:val="24"/>
        </w:rPr>
      </w:pPr>
      <w:r w:rsidRPr="00D13F26">
        <w:rPr>
          <w:rFonts w:ascii="Times New Roman" w:hAnsi="Times New Roman" w:cs="Times New Roman"/>
          <w:b/>
          <w:sz w:val="24"/>
          <w:szCs w:val="24"/>
        </w:rPr>
        <w:t>Discussion commentaries</w:t>
      </w:r>
      <w:r w:rsidRPr="00D13F26">
        <w:rPr>
          <w:rFonts w:ascii="Times New Roman" w:hAnsi="Times New Roman" w:cs="Times New Roman"/>
          <w:sz w:val="24"/>
          <w:szCs w:val="24"/>
        </w:rPr>
        <w:t xml:space="preserve"> of 150 words, posted on Carmen, due 24 hours before class time.  A discussion commentary is a paragraph that focuses on something you found interesting, important, disturbing, or puzzling in the course materials for the week.  You can also discuss connections across themes and weeks.</w:t>
      </w:r>
    </w:p>
    <w:p w:rsidR="00E76155" w:rsidRPr="00E76155" w:rsidRDefault="00F82346" w:rsidP="00E76155">
      <w:pPr>
        <w:numPr>
          <w:ilvl w:val="0"/>
          <w:numId w:val="3"/>
        </w:numPr>
        <w:spacing w:after="0" w:line="240" w:lineRule="auto"/>
        <w:rPr>
          <w:rFonts w:ascii="Times New Roman" w:hAnsi="Times New Roman" w:cs="Times New Roman"/>
          <w:sz w:val="24"/>
          <w:szCs w:val="24"/>
        </w:rPr>
      </w:pPr>
      <w:r w:rsidRPr="00D13F26">
        <w:rPr>
          <w:rFonts w:ascii="Times New Roman" w:hAnsi="Times New Roman" w:cs="Times New Roman"/>
          <w:b/>
          <w:sz w:val="24"/>
          <w:szCs w:val="24"/>
        </w:rPr>
        <w:t xml:space="preserve">Oral Presentation: </w:t>
      </w:r>
      <w:r w:rsidRPr="00D13F26">
        <w:rPr>
          <w:rFonts w:ascii="Times New Roman" w:hAnsi="Times New Roman" w:cs="Times New Roman"/>
          <w:sz w:val="24"/>
          <w:szCs w:val="24"/>
        </w:rPr>
        <w:t>Each student will prepare a 4-5 minute presentation on the course material once during the semester.</w:t>
      </w:r>
    </w:p>
    <w:p w:rsidR="00F82346" w:rsidRPr="00D13F26" w:rsidRDefault="00F82346" w:rsidP="00F82346">
      <w:pPr>
        <w:spacing w:after="0" w:line="240" w:lineRule="auto"/>
        <w:rPr>
          <w:rFonts w:ascii="Times New Roman" w:hAnsi="Times New Roman" w:cs="Times New Roman"/>
          <w:sz w:val="24"/>
          <w:szCs w:val="24"/>
        </w:rPr>
      </w:pPr>
    </w:p>
    <w:p w:rsidR="00F82346" w:rsidRPr="00D13F26" w:rsidRDefault="00F82346" w:rsidP="00F82346">
      <w:pPr>
        <w:spacing w:after="0" w:line="240" w:lineRule="auto"/>
        <w:rPr>
          <w:rFonts w:ascii="Times New Roman" w:hAnsi="Times New Roman" w:cs="Times New Roman"/>
          <w:sz w:val="24"/>
          <w:szCs w:val="24"/>
        </w:rPr>
      </w:pPr>
      <w:r w:rsidRPr="00D13F26">
        <w:rPr>
          <w:rFonts w:ascii="Times New Roman" w:hAnsi="Times New Roman" w:cs="Times New Roman"/>
          <w:sz w:val="24"/>
          <w:szCs w:val="24"/>
        </w:rPr>
        <w:t>TOPICAL OUTLINE OF COURSE MEETINGS</w:t>
      </w:r>
    </w:p>
    <w:p w:rsidR="00F82346" w:rsidRPr="00D13F26" w:rsidRDefault="00F82346" w:rsidP="00F82346">
      <w:pPr>
        <w:spacing w:after="0" w:line="240" w:lineRule="auto"/>
        <w:rPr>
          <w:rFonts w:ascii="Times New Roman" w:hAnsi="Times New Roman" w:cs="Times New Roman"/>
          <w:sz w:val="24"/>
          <w:szCs w:val="24"/>
        </w:rPr>
      </w:pPr>
    </w:p>
    <w:p w:rsidR="00B743C2" w:rsidRPr="00D13F26" w:rsidRDefault="00B743C2" w:rsidP="00F82346">
      <w:pPr>
        <w:spacing w:after="0" w:line="240" w:lineRule="auto"/>
        <w:rPr>
          <w:rFonts w:ascii="Times New Roman" w:hAnsi="Times New Roman" w:cs="Times New Roman"/>
          <w:sz w:val="24"/>
          <w:szCs w:val="24"/>
        </w:rPr>
      </w:pPr>
      <w:r w:rsidRPr="00D13F26">
        <w:rPr>
          <w:rFonts w:ascii="Times New Roman" w:hAnsi="Times New Roman" w:cs="Times New Roman"/>
          <w:sz w:val="24"/>
          <w:szCs w:val="24"/>
        </w:rPr>
        <w:t>Week 1: Introduction to the course and to each other</w:t>
      </w:r>
    </w:p>
    <w:p w:rsidR="00B743C2" w:rsidRPr="00D13F26" w:rsidRDefault="00B743C2" w:rsidP="00F82346">
      <w:pPr>
        <w:spacing w:after="0" w:line="240" w:lineRule="auto"/>
        <w:rPr>
          <w:rFonts w:ascii="Times New Roman" w:hAnsi="Times New Roman" w:cs="Times New Roman"/>
          <w:sz w:val="24"/>
          <w:szCs w:val="24"/>
        </w:rPr>
      </w:pPr>
    </w:p>
    <w:p w:rsidR="00F82346" w:rsidRPr="00D13F26" w:rsidRDefault="00F82346" w:rsidP="00F82346">
      <w:pPr>
        <w:spacing w:after="0" w:line="240" w:lineRule="auto"/>
        <w:rPr>
          <w:rFonts w:ascii="Times New Roman" w:hAnsi="Times New Roman" w:cs="Times New Roman"/>
          <w:sz w:val="24"/>
          <w:szCs w:val="24"/>
        </w:rPr>
      </w:pPr>
      <w:r w:rsidRPr="00E24572">
        <w:rPr>
          <w:rFonts w:ascii="Times New Roman" w:hAnsi="Times New Roman" w:cs="Times New Roman"/>
          <w:b/>
          <w:sz w:val="24"/>
          <w:szCs w:val="24"/>
          <w:u w:val="single"/>
        </w:rPr>
        <w:t>Frameworks:</w:t>
      </w:r>
      <w:r w:rsidRPr="00D13F26">
        <w:rPr>
          <w:rFonts w:ascii="Times New Roman" w:hAnsi="Times New Roman" w:cs="Times New Roman"/>
          <w:sz w:val="24"/>
          <w:szCs w:val="24"/>
          <w:u w:val="single"/>
        </w:rPr>
        <w:t xml:space="preserve"> </w:t>
      </w:r>
      <w:r w:rsidR="008C4F6A">
        <w:rPr>
          <w:rFonts w:ascii="Times New Roman" w:hAnsi="Times New Roman" w:cs="Times New Roman"/>
          <w:sz w:val="24"/>
          <w:szCs w:val="24"/>
        </w:rPr>
        <w:t>This section of the course (weeks 2-4)</w:t>
      </w:r>
      <w:r w:rsidRPr="00D13F26">
        <w:rPr>
          <w:rFonts w:ascii="Times New Roman" w:hAnsi="Times New Roman" w:cs="Times New Roman"/>
          <w:sz w:val="24"/>
          <w:szCs w:val="24"/>
        </w:rPr>
        <w:t xml:space="preserve"> introduces theoretical frameworks for analyzing new reproductive technologies</w:t>
      </w:r>
    </w:p>
    <w:p w:rsidR="008C4F6A" w:rsidRDefault="008C4F6A" w:rsidP="00F82346">
      <w:pPr>
        <w:spacing w:after="0" w:line="240" w:lineRule="auto"/>
        <w:rPr>
          <w:rFonts w:ascii="Times New Roman" w:hAnsi="Times New Roman" w:cs="Times New Roman"/>
          <w:sz w:val="24"/>
          <w:szCs w:val="24"/>
        </w:rPr>
      </w:pPr>
    </w:p>
    <w:p w:rsidR="00B743C2" w:rsidRPr="00D13F26" w:rsidRDefault="00B743C2" w:rsidP="00F82346">
      <w:pPr>
        <w:spacing w:after="0" w:line="240" w:lineRule="auto"/>
        <w:rPr>
          <w:rFonts w:ascii="Times New Roman" w:hAnsi="Times New Roman" w:cs="Times New Roman"/>
          <w:sz w:val="24"/>
          <w:szCs w:val="24"/>
        </w:rPr>
      </w:pPr>
      <w:r w:rsidRPr="00D13F26">
        <w:rPr>
          <w:rFonts w:ascii="Times New Roman" w:hAnsi="Times New Roman" w:cs="Times New Roman"/>
          <w:sz w:val="24"/>
          <w:szCs w:val="24"/>
        </w:rPr>
        <w:t>Week 2</w:t>
      </w:r>
    </w:p>
    <w:p w:rsidR="00B743C2" w:rsidRPr="00D13F26" w:rsidRDefault="00B743C2" w:rsidP="00B743C2">
      <w:pPr>
        <w:pStyle w:val="ListParagraph"/>
        <w:numPr>
          <w:ilvl w:val="0"/>
          <w:numId w:val="4"/>
        </w:numPr>
        <w:rPr>
          <w:rFonts w:ascii="Times New Roman" w:hAnsi="Times New Roman" w:cs="Times New Roman"/>
          <w:sz w:val="24"/>
          <w:szCs w:val="24"/>
        </w:rPr>
      </w:pPr>
      <w:r w:rsidRPr="00D13F26">
        <w:rPr>
          <w:rFonts w:ascii="Times New Roman" w:hAnsi="Times New Roman" w:cs="Times New Roman"/>
          <w:sz w:val="24"/>
          <w:szCs w:val="24"/>
        </w:rPr>
        <w:t xml:space="preserve">Paul </w:t>
      </w:r>
      <w:proofErr w:type="spellStart"/>
      <w:r w:rsidRPr="00D13F26">
        <w:rPr>
          <w:rFonts w:ascii="Times New Roman" w:hAnsi="Times New Roman" w:cs="Times New Roman"/>
          <w:sz w:val="24"/>
          <w:szCs w:val="24"/>
        </w:rPr>
        <w:t>Knoepler</w:t>
      </w:r>
      <w:proofErr w:type="spellEnd"/>
      <w:r w:rsidRPr="00D13F26">
        <w:rPr>
          <w:rFonts w:ascii="Times New Roman" w:hAnsi="Times New Roman" w:cs="Times New Roman"/>
          <w:sz w:val="24"/>
          <w:szCs w:val="24"/>
        </w:rPr>
        <w:t xml:space="preserve">, </w:t>
      </w:r>
      <w:hyperlink r:id="rId14" w:history="1">
        <w:r w:rsidRPr="006D5888">
          <w:rPr>
            <w:rStyle w:val="Hyperlink"/>
            <w:rFonts w:ascii="Times New Roman" w:hAnsi="Times New Roman" w:cs="Times New Roman"/>
            <w:sz w:val="24"/>
            <w:szCs w:val="24"/>
          </w:rPr>
          <w:t>“Ethical Dilemmas of Designer Babies,”</w:t>
        </w:r>
      </w:hyperlink>
      <w:r w:rsidR="008C4F6A">
        <w:rPr>
          <w:rFonts w:ascii="Times New Roman" w:hAnsi="Times New Roman" w:cs="Times New Roman"/>
          <w:sz w:val="24"/>
          <w:szCs w:val="24"/>
        </w:rPr>
        <w:t xml:space="preserve"> [TED Talk]</w:t>
      </w:r>
      <w:r w:rsidRPr="00D13F26">
        <w:rPr>
          <w:rFonts w:ascii="Times New Roman" w:hAnsi="Times New Roman" w:cs="Times New Roman"/>
          <w:sz w:val="24"/>
          <w:szCs w:val="24"/>
        </w:rPr>
        <w:t xml:space="preserve"> </w:t>
      </w:r>
    </w:p>
    <w:p w:rsidR="00B743C2" w:rsidRPr="00D13F26" w:rsidRDefault="001877DA" w:rsidP="00B743C2">
      <w:pPr>
        <w:pStyle w:val="ListParagraph"/>
        <w:numPr>
          <w:ilvl w:val="0"/>
          <w:numId w:val="4"/>
        </w:numPr>
        <w:spacing w:after="0" w:line="240" w:lineRule="auto"/>
        <w:rPr>
          <w:rFonts w:ascii="Times New Roman" w:hAnsi="Times New Roman" w:cs="Times New Roman"/>
          <w:i/>
          <w:sz w:val="24"/>
          <w:szCs w:val="24"/>
        </w:rPr>
      </w:pPr>
      <w:r w:rsidRPr="001877DA">
        <w:rPr>
          <w:rStyle w:val="Hyperlink"/>
          <w:rFonts w:ascii="Times New Roman" w:hAnsi="Times New Roman" w:cs="Times New Roman"/>
          <w:color w:val="auto"/>
          <w:sz w:val="24"/>
          <w:szCs w:val="24"/>
          <w:u w:val="none"/>
        </w:rPr>
        <w:t xml:space="preserve">Editorial, </w:t>
      </w:r>
      <w:hyperlink r:id="rId15" w:history="1">
        <w:r w:rsidR="00B743C2" w:rsidRPr="006D5888">
          <w:rPr>
            <w:rStyle w:val="Hyperlink"/>
            <w:rFonts w:ascii="Times New Roman" w:hAnsi="Times New Roman" w:cs="Times New Roman"/>
            <w:sz w:val="24"/>
            <w:szCs w:val="24"/>
          </w:rPr>
          <w:t>“The Need to Regulate</w:t>
        </w:r>
        <w:r w:rsidR="00B743C2" w:rsidRPr="006D5888">
          <w:rPr>
            <w:rStyle w:val="Hyperlink"/>
            <w:rFonts w:ascii="Times New Roman" w:hAnsi="Times New Roman" w:cs="Times New Roman"/>
            <w:sz w:val="24"/>
            <w:szCs w:val="24"/>
          </w:rPr>
          <w:t xml:space="preserve"> </w:t>
        </w:r>
        <w:r w:rsidR="00B743C2" w:rsidRPr="006D5888">
          <w:rPr>
            <w:rStyle w:val="Hyperlink"/>
            <w:rFonts w:ascii="Times New Roman" w:hAnsi="Times New Roman" w:cs="Times New Roman"/>
            <w:sz w:val="24"/>
            <w:szCs w:val="24"/>
          </w:rPr>
          <w:t>‘Designer Babies’,</w:t>
        </w:r>
      </w:hyperlink>
      <w:r w:rsidR="00B743C2" w:rsidRPr="00D13F26">
        <w:rPr>
          <w:rFonts w:ascii="Times New Roman" w:hAnsi="Times New Roman" w:cs="Times New Roman"/>
          <w:sz w:val="24"/>
          <w:szCs w:val="24"/>
        </w:rPr>
        <w:t xml:space="preserve"> </w:t>
      </w:r>
      <w:r w:rsidR="006D5888">
        <w:rPr>
          <w:rFonts w:ascii="Times New Roman" w:hAnsi="Times New Roman" w:cs="Times New Roman"/>
          <w:i/>
          <w:sz w:val="24"/>
          <w:szCs w:val="24"/>
        </w:rPr>
        <w:t>Scientific American</w:t>
      </w:r>
      <w:r>
        <w:rPr>
          <w:rFonts w:ascii="Times New Roman" w:hAnsi="Times New Roman" w:cs="Times New Roman"/>
          <w:i/>
          <w:sz w:val="24"/>
          <w:szCs w:val="24"/>
        </w:rPr>
        <w:t xml:space="preserve"> </w:t>
      </w:r>
      <w:r>
        <w:rPr>
          <w:rFonts w:ascii="Times New Roman" w:hAnsi="Times New Roman" w:cs="Times New Roman"/>
          <w:sz w:val="24"/>
          <w:szCs w:val="24"/>
        </w:rPr>
        <w:t>(2018)</w:t>
      </w:r>
    </w:p>
    <w:p w:rsidR="00B743C2" w:rsidRPr="00D13F26" w:rsidRDefault="00B743C2" w:rsidP="00F82346">
      <w:pPr>
        <w:spacing w:after="0" w:line="240" w:lineRule="auto"/>
        <w:rPr>
          <w:rFonts w:ascii="Times New Roman" w:hAnsi="Times New Roman" w:cs="Times New Roman"/>
          <w:i/>
          <w:sz w:val="24"/>
          <w:szCs w:val="24"/>
        </w:rPr>
      </w:pPr>
    </w:p>
    <w:p w:rsidR="00B743C2" w:rsidRPr="00D13F26" w:rsidRDefault="00B743C2" w:rsidP="00F82346">
      <w:pPr>
        <w:spacing w:after="0" w:line="240" w:lineRule="auto"/>
        <w:rPr>
          <w:rFonts w:ascii="Times New Roman" w:hAnsi="Times New Roman" w:cs="Times New Roman"/>
          <w:sz w:val="24"/>
          <w:szCs w:val="24"/>
        </w:rPr>
      </w:pPr>
      <w:r w:rsidRPr="00D13F26">
        <w:rPr>
          <w:rFonts w:ascii="Times New Roman" w:hAnsi="Times New Roman" w:cs="Times New Roman"/>
          <w:sz w:val="24"/>
          <w:szCs w:val="24"/>
        </w:rPr>
        <w:t>Week 3</w:t>
      </w:r>
    </w:p>
    <w:p w:rsidR="00B743C2" w:rsidRPr="00D13F26" w:rsidRDefault="00B743C2" w:rsidP="00B743C2">
      <w:pPr>
        <w:pStyle w:val="ListParagraph"/>
        <w:numPr>
          <w:ilvl w:val="0"/>
          <w:numId w:val="5"/>
        </w:numPr>
        <w:spacing w:after="0" w:line="240" w:lineRule="auto"/>
        <w:rPr>
          <w:rFonts w:ascii="Times New Roman" w:hAnsi="Times New Roman" w:cs="Times New Roman"/>
          <w:sz w:val="24"/>
          <w:szCs w:val="24"/>
        </w:rPr>
      </w:pPr>
      <w:r w:rsidRPr="00D13F26">
        <w:rPr>
          <w:rFonts w:ascii="Times New Roman" w:hAnsi="Times New Roman" w:cs="Times New Roman"/>
          <w:sz w:val="24"/>
          <w:szCs w:val="24"/>
        </w:rPr>
        <w:t>Dorothy Roberts, “Race and the New Reproduction</w:t>
      </w:r>
      <w:r w:rsidR="00F9252D" w:rsidRPr="00D13F26">
        <w:rPr>
          <w:rFonts w:ascii="Times New Roman" w:hAnsi="Times New Roman" w:cs="Times New Roman"/>
          <w:sz w:val="24"/>
          <w:szCs w:val="24"/>
        </w:rPr>
        <w:t xml:space="preserve">,” </w:t>
      </w:r>
      <w:r w:rsidR="00F9252D" w:rsidRPr="00D13F26">
        <w:rPr>
          <w:rFonts w:ascii="Times New Roman" w:hAnsi="Times New Roman" w:cs="Times New Roman"/>
          <w:i/>
          <w:sz w:val="24"/>
          <w:szCs w:val="24"/>
        </w:rPr>
        <w:t xml:space="preserve">The Reproductive Rights Reader, </w:t>
      </w:r>
      <w:r w:rsidR="00F9252D" w:rsidRPr="00D13F26">
        <w:rPr>
          <w:rFonts w:ascii="Times New Roman" w:hAnsi="Times New Roman" w:cs="Times New Roman"/>
          <w:sz w:val="24"/>
          <w:szCs w:val="24"/>
        </w:rPr>
        <w:t>ed. Nancy Ehrenreich</w:t>
      </w:r>
    </w:p>
    <w:p w:rsidR="00F9252D" w:rsidRPr="00D13F26" w:rsidRDefault="00F9252D" w:rsidP="00F9252D">
      <w:pPr>
        <w:pStyle w:val="ListParagraph"/>
        <w:numPr>
          <w:ilvl w:val="0"/>
          <w:numId w:val="5"/>
        </w:numPr>
        <w:rPr>
          <w:rFonts w:ascii="Times New Roman" w:hAnsi="Times New Roman" w:cs="Times New Roman"/>
          <w:sz w:val="24"/>
          <w:szCs w:val="24"/>
        </w:rPr>
      </w:pPr>
      <w:r w:rsidRPr="00D13F26">
        <w:rPr>
          <w:rFonts w:ascii="Times New Roman" w:hAnsi="Times New Roman" w:cs="Times New Roman"/>
          <w:sz w:val="24"/>
          <w:szCs w:val="24"/>
        </w:rPr>
        <w:t xml:space="preserve">Dorothy Roberts, </w:t>
      </w:r>
      <w:hyperlink r:id="rId16" w:history="1">
        <w:r w:rsidRPr="00C74FA1">
          <w:rPr>
            <w:rStyle w:val="Hyperlink"/>
            <w:rFonts w:ascii="Times New Roman" w:hAnsi="Times New Roman" w:cs="Times New Roman"/>
            <w:sz w:val="24"/>
            <w:szCs w:val="24"/>
          </w:rPr>
          <w:t>“The Problem with Race-Based Medicine,”</w:t>
        </w:r>
      </w:hyperlink>
      <w:r w:rsidRPr="00D13F26">
        <w:rPr>
          <w:rFonts w:ascii="Times New Roman" w:hAnsi="Times New Roman" w:cs="Times New Roman"/>
          <w:sz w:val="24"/>
          <w:szCs w:val="24"/>
        </w:rPr>
        <w:t xml:space="preserve"> [TED Talk]: </w:t>
      </w:r>
    </w:p>
    <w:p w:rsidR="00F9252D" w:rsidRPr="00D13F26" w:rsidRDefault="00F9252D" w:rsidP="00F9252D">
      <w:pPr>
        <w:spacing w:after="0" w:line="240" w:lineRule="auto"/>
        <w:rPr>
          <w:rFonts w:ascii="Times New Roman" w:hAnsi="Times New Roman" w:cs="Times New Roman"/>
          <w:sz w:val="24"/>
          <w:szCs w:val="24"/>
        </w:rPr>
      </w:pPr>
      <w:r w:rsidRPr="00D13F26">
        <w:rPr>
          <w:rFonts w:ascii="Times New Roman" w:hAnsi="Times New Roman" w:cs="Times New Roman"/>
          <w:sz w:val="24"/>
          <w:szCs w:val="24"/>
        </w:rPr>
        <w:t>Week 4</w:t>
      </w:r>
    </w:p>
    <w:p w:rsidR="00F9252D" w:rsidRPr="00D13F26" w:rsidRDefault="00F9252D" w:rsidP="002D2532">
      <w:pPr>
        <w:pStyle w:val="ListParagraph"/>
        <w:numPr>
          <w:ilvl w:val="0"/>
          <w:numId w:val="6"/>
        </w:numPr>
        <w:spacing w:after="0" w:line="240" w:lineRule="auto"/>
        <w:rPr>
          <w:rFonts w:ascii="Times New Roman" w:hAnsi="Times New Roman" w:cs="Times New Roman"/>
          <w:sz w:val="24"/>
          <w:szCs w:val="24"/>
        </w:rPr>
      </w:pPr>
      <w:r w:rsidRPr="00D13F26">
        <w:rPr>
          <w:rFonts w:ascii="Times New Roman" w:hAnsi="Times New Roman" w:cs="Times New Roman"/>
          <w:sz w:val="24"/>
          <w:szCs w:val="24"/>
        </w:rPr>
        <w:t xml:space="preserve">Angela Davis, “Racism, Birth Control, and Reproductive Rights” </w:t>
      </w:r>
      <w:r w:rsidRPr="00D13F26">
        <w:rPr>
          <w:rFonts w:ascii="Times New Roman" w:hAnsi="Times New Roman" w:cs="Times New Roman"/>
          <w:i/>
          <w:sz w:val="24"/>
          <w:szCs w:val="24"/>
        </w:rPr>
        <w:t xml:space="preserve">The Reproductive Rights Reader, </w:t>
      </w:r>
      <w:r w:rsidRPr="00D13F26">
        <w:rPr>
          <w:rFonts w:ascii="Times New Roman" w:hAnsi="Times New Roman" w:cs="Times New Roman"/>
          <w:sz w:val="24"/>
          <w:szCs w:val="24"/>
        </w:rPr>
        <w:t>ed. Nancy Ehrenreich</w:t>
      </w:r>
      <w:r w:rsidR="001877DA">
        <w:rPr>
          <w:rFonts w:ascii="Times New Roman" w:hAnsi="Times New Roman" w:cs="Times New Roman"/>
          <w:sz w:val="24"/>
          <w:szCs w:val="24"/>
        </w:rPr>
        <w:t xml:space="preserve"> (NYU Press, 2008)</w:t>
      </w:r>
    </w:p>
    <w:p w:rsidR="00F9252D" w:rsidRPr="00D13F26" w:rsidRDefault="00F9252D" w:rsidP="002D2532">
      <w:pPr>
        <w:pStyle w:val="ListParagraph"/>
        <w:numPr>
          <w:ilvl w:val="0"/>
          <w:numId w:val="6"/>
        </w:numPr>
        <w:spacing w:after="0" w:line="240" w:lineRule="auto"/>
        <w:rPr>
          <w:rFonts w:ascii="Times New Roman" w:hAnsi="Times New Roman" w:cs="Times New Roman"/>
          <w:sz w:val="24"/>
          <w:szCs w:val="24"/>
        </w:rPr>
      </w:pPr>
      <w:r w:rsidRPr="00D13F26">
        <w:rPr>
          <w:rFonts w:ascii="Times New Roman" w:hAnsi="Times New Roman" w:cs="Times New Roman"/>
          <w:sz w:val="24"/>
          <w:szCs w:val="24"/>
        </w:rPr>
        <w:t xml:space="preserve">Sister Song Women of Color Reproductive Justice Collective, </w:t>
      </w:r>
      <w:hyperlink r:id="rId17" w:history="1">
        <w:r w:rsidR="001877DA">
          <w:rPr>
            <w:rStyle w:val="Hyperlink"/>
            <w:rFonts w:ascii="Times New Roman" w:hAnsi="Times New Roman" w:cs="Times New Roman"/>
            <w:sz w:val="24"/>
            <w:szCs w:val="24"/>
          </w:rPr>
          <w:t>“Reproductive Justice</w:t>
        </w:r>
        <w:r w:rsidRPr="00C74FA1">
          <w:rPr>
            <w:rStyle w:val="Hyperlink"/>
            <w:rFonts w:ascii="Times New Roman" w:hAnsi="Times New Roman" w:cs="Times New Roman"/>
            <w:sz w:val="24"/>
            <w:szCs w:val="24"/>
          </w:rPr>
          <w:t>”</w:t>
        </w:r>
      </w:hyperlink>
      <w:r w:rsidRPr="00D13F26">
        <w:rPr>
          <w:rFonts w:ascii="Times New Roman" w:hAnsi="Times New Roman" w:cs="Times New Roman"/>
          <w:sz w:val="24"/>
          <w:szCs w:val="24"/>
        </w:rPr>
        <w:t xml:space="preserve"> </w:t>
      </w:r>
      <w:r w:rsidR="002D2532" w:rsidRPr="00D13F26">
        <w:rPr>
          <w:rFonts w:ascii="Times New Roman" w:hAnsi="Times New Roman" w:cs="Times New Roman"/>
          <w:sz w:val="24"/>
          <w:szCs w:val="24"/>
        </w:rPr>
        <w:br/>
      </w:r>
    </w:p>
    <w:p w:rsidR="002D2532" w:rsidRPr="00D13F26" w:rsidRDefault="00382F44" w:rsidP="002D2532">
      <w:pPr>
        <w:spacing w:after="0" w:line="240" w:lineRule="auto"/>
        <w:rPr>
          <w:rFonts w:ascii="Times New Roman" w:hAnsi="Times New Roman" w:cs="Times New Roman"/>
          <w:sz w:val="24"/>
          <w:szCs w:val="24"/>
        </w:rPr>
      </w:pPr>
      <w:r w:rsidRPr="00E24572">
        <w:rPr>
          <w:rFonts w:ascii="Times New Roman" w:hAnsi="Times New Roman" w:cs="Times New Roman"/>
          <w:b/>
          <w:sz w:val="24"/>
          <w:szCs w:val="24"/>
          <w:u w:val="single"/>
        </w:rPr>
        <w:t>Case Studies:</w:t>
      </w:r>
      <w:r w:rsidRPr="00D13F26">
        <w:rPr>
          <w:rFonts w:ascii="Times New Roman" w:hAnsi="Times New Roman" w:cs="Times New Roman"/>
          <w:sz w:val="24"/>
          <w:szCs w:val="24"/>
        </w:rPr>
        <w:t xml:space="preserve"> This section of the course </w:t>
      </w:r>
      <w:r w:rsidR="008C4F6A">
        <w:rPr>
          <w:rFonts w:ascii="Times New Roman" w:hAnsi="Times New Roman" w:cs="Times New Roman"/>
          <w:sz w:val="24"/>
          <w:szCs w:val="24"/>
        </w:rPr>
        <w:t xml:space="preserve">(weeks 5-13) </w:t>
      </w:r>
      <w:r w:rsidRPr="00D13F26">
        <w:rPr>
          <w:rFonts w:ascii="Times New Roman" w:hAnsi="Times New Roman" w:cs="Times New Roman"/>
          <w:sz w:val="24"/>
          <w:szCs w:val="24"/>
        </w:rPr>
        <w:t>considers the social, cultural, and political implications of various new reproductive technologies.</w:t>
      </w:r>
    </w:p>
    <w:p w:rsidR="00382F44" w:rsidRPr="00D13F26" w:rsidRDefault="00382F44" w:rsidP="002D2532">
      <w:pPr>
        <w:spacing w:after="0" w:line="240" w:lineRule="auto"/>
        <w:rPr>
          <w:rFonts w:ascii="Times New Roman" w:hAnsi="Times New Roman" w:cs="Times New Roman"/>
          <w:sz w:val="24"/>
          <w:szCs w:val="24"/>
        </w:rPr>
      </w:pPr>
    </w:p>
    <w:p w:rsidR="00382F44" w:rsidRPr="00D13F26" w:rsidRDefault="00382F44" w:rsidP="002D2532">
      <w:pPr>
        <w:spacing w:after="0" w:line="240" w:lineRule="auto"/>
        <w:rPr>
          <w:rFonts w:ascii="Times New Roman" w:hAnsi="Times New Roman" w:cs="Times New Roman"/>
          <w:sz w:val="24"/>
          <w:szCs w:val="24"/>
        </w:rPr>
      </w:pPr>
      <w:r w:rsidRPr="00D13F26">
        <w:rPr>
          <w:rFonts w:ascii="Times New Roman" w:hAnsi="Times New Roman" w:cs="Times New Roman"/>
          <w:sz w:val="24"/>
          <w:szCs w:val="24"/>
        </w:rPr>
        <w:t>Week 5</w:t>
      </w:r>
    </w:p>
    <w:p w:rsidR="00382F44" w:rsidRPr="00D13F26" w:rsidRDefault="00E847B5" w:rsidP="00E847B5">
      <w:pPr>
        <w:pStyle w:val="ListParagraph"/>
        <w:numPr>
          <w:ilvl w:val="0"/>
          <w:numId w:val="7"/>
        </w:numPr>
        <w:spacing w:line="240" w:lineRule="auto"/>
        <w:rPr>
          <w:rFonts w:ascii="Times New Roman" w:hAnsi="Times New Roman" w:cs="Times New Roman"/>
          <w:i/>
          <w:sz w:val="24"/>
          <w:szCs w:val="24"/>
        </w:rPr>
      </w:pPr>
      <w:r w:rsidRPr="00D13F26">
        <w:rPr>
          <w:rFonts w:ascii="Times New Roman" w:hAnsi="Times New Roman" w:cs="Times New Roman"/>
          <w:sz w:val="24"/>
          <w:szCs w:val="24"/>
        </w:rPr>
        <w:t xml:space="preserve">Natalie </w:t>
      </w:r>
      <w:proofErr w:type="spellStart"/>
      <w:r w:rsidRPr="00D13F26">
        <w:rPr>
          <w:rFonts w:ascii="Times New Roman" w:hAnsi="Times New Roman" w:cs="Times New Roman"/>
          <w:sz w:val="24"/>
          <w:szCs w:val="24"/>
        </w:rPr>
        <w:t>Fixmer-Oraiz</w:t>
      </w:r>
      <w:proofErr w:type="spellEnd"/>
      <w:r w:rsidRPr="00D13F26">
        <w:rPr>
          <w:rFonts w:ascii="Times New Roman" w:hAnsi="Times New Roman" w:cs="Times New Roman"/>
          <w:sz w:val="24"/>
          <w:szCs w:val="24"/>
        </w:rPr>
        <w:t xml:space="preserve">, “Speaking of Solidarity: Transnational Gestational Surrogacy and the </w:t>
      </w:r>
      <w:proofErr w:type="spellStart"/>
      <w:r w:rsidRPr="00D13F26">
        <w:rPr>
          <w:rFonts w:ascii="Times New Roman" w:hAnsi="Times New Roman" w:cs="Times New Roman"/>
          <w:sz w:val="24"/>
          <w:szCs w:val="24"/>
        </w:rPr>
        <w:t>Rhetorics</w:t>
      </w:r>
      <w:proofErr w:type="spellEnd"/>
      <w:r w:rsidRPr="00D13F26">
        <w:rPr>
          <w:rFonts w:ascii="Times New Roman" w:hAnsi="Times New Roman" w:cs="Times New Roman"/>
          <w:sz w:val="24"/>
          <w:szCs w:val="24"/>
        </w:rPr>
        <w:t xml:space="preserve"> of Reproductive (In</w:t>
      </w:r>
      <w:proofErr w:type="gramStart"/>
      <w:r w:rsidRPr="00D13F26">
        <w:rPr>
          <w:rFonts w:ascii="Times New Roman" w:hAnsi="Times New Roman" w:cs="Times New Roman"/>
          <w:sz w:val="24"/>
          <w:szCs w:val="24"/>
        </w:rPr>
        <w:t>)Justice</w:t>
      </w:r>
      <w:proofErr w:type="gramEnd"/>
      <w:r w:rsidRPr="00D13F26">
        <w:rPr>
          <w:rFonts w:ascii="Times New Roman" w:hAnsi="Times New Roman" w:cs="Times New Roman"/>
          <w:sz w:val="24"/>
          <w:szCs w:val="24"/>
        </w:rPr>
        <w:t xml:space="preserve">,” in </w:t>
      </w:r>
      <w:r w:rsidRPr="00D13F26">
        <w:rPr>
          <w:rFonts w:ascii="Times New Roman" w:hAnsi="Times New Roman" w:cs="Times New Roman"/>
          <w:i/>
          <w:sz w:val="24"/>
          <w:szCs w:val="24"/>
        </w:rPr>
        <w:t xml:space="preserve">Frontiers: </w:t>
      </w:r>
      <w:r w:rsidR="008052C2">
        <w:rPr>
          <w:rFonts w:ascii="Times New Roman" w:hAnsi="Times New Roman" w:cs="Times New Roman"/>
          <w:i/>
          <w:sz w:val="24"/>
          <w:szCs w:val="24"/>
        </w:rPr>
        <w:t xml:space="preserve">A Journal of Women’s Studies, </w:t>
      </w:r>
      <w:r w:rsidRPr="00D13F26">
        <w:rPr>
          <w:rFonts w:ascii="Times New Roman" w:hAnsi="Times New Roman" w:cs="Times New Roman"/>
          <w:sz w:val="24"/>
          <w:szCs w:val="24"/>
        </w:rPr>
        <w:t xml:space="preserve">vol. 34, no. 3 (2013). </w:t>
      </w:r>
    </w:p>
    <w:p w:rsidR="00E847B5" w:rsidRPr="00D13F26" w:rsidRDefault="00357F3D" w:rsidP="00E847B5">
      <w:pPr>
        <w:pStyle w:val="ListParagraph"/>
        <w:numPr>
          <w:ilvl w:val="0"/>
          <w:numId w:val="7"/>
        </w:numPr>
        <w:spacing w:line="240" w:lineRule="auto"/>
        <w:rPr>
          <w:rFonts w:ascii="Times New Roman" w:hAnsi="Times New Roman" w:cs="Times New Roman"/>
          <w:i/>
          <w:sz w:val="24"/>
          <w:szCs w:val="24"/>
        </w:rPr>
      </w:pPr>
      <w:r w:rsidRPr="00D13F26">
        <w:rPr>
          <w:rFonts w:ascii="Times New Roman" w:hAnsi="Times New Roman" w:cs="Times New Roman"/>
          <w:sz w:val="24"/>
          <w:szCs w:val="24"/>
        </w:rPr>
        <w:t xml:space="preserve">Rebecca </w:t>
      </w:r>
      <w:proofErr w:type="spellStart"/>
      <w:r w:rsidRPr="00D13F26">
        <w:rPr>
          <w:rFonts w:ascii="Times New Roman" w:hAnsi="Times New Roman" w:cs="Times New Roman"/>
          <w:sz w:val="24"/>
          <w:szCs w:val="24"/>
        </w:rPr>
        <w:t>Haimowitz</w:t>
      </w:r>
      <w:proofErr w:type="spellEnd"/>
      <w:r w:rsidRPr="00D13F26">
        <w:rPr>
          <w:rFonts w:ascii="Times New Roman" w:hAnsi="Times New Roman" w:cs="Times New Roman"/>
          <w:sz w:val="24"/>
          <w:szCs w:val="24"/>
        </w:rPr>
        <w:t xml:space="preserve"> and </w:t>
      </w:r>
      <w:proofErr w:type="spellStart"/>
      <w:r w:rsidRPr="00D13F26">
        <w:rPr>
          <w:rFonts w:ascii="Times New Roman" w:hAnsi="Times New Roman" w:cs="Times New Roman"/>
          <w:sz w:val="24"/>
          <w:szCs w:val="24"/>
        </w:rPr>
        <w:t>Vaishali</w:t>
      </w:r>
      <w:proofErr w:type="spellEnd"/>
      <w:r w:rsidRPr="00D13F26">
        <w:rPr>
          <w:rFonts w:ascii="Times New Roman" w:hAnsi="Times New Roman" w:cs="Times New Roman"/>
          <w:sz w:val="24"/>
          <w:szCs w:val="24"/>
        </w:rPr>
        <w:t xml:space="preserve"> Sinh</w:t>
      </w:r>
      <w:r>
        <w:rPr>
          <w:rFonts w:ascii="Times New Roman" w:hAnsi="Times New Roman" w:cs="Times New Roman"/>
          <w:sz w:val="24"/>
          <w:szCs w:val="24"/>
        </w:rPr>
        <w:t xml:space="preserve">a, dir., </w:t>
      </w:r>
      <w:r w:rsidR="00E847B5" w:rsidRPr="00D13F26">
        <w:rPr>
          <w:rFonts w:ascii="Times New Roman" w:hAnsi="Times New Roman" w:cs="Times New Roman"/>
          <w:i/>
          <w:sz w:val="24"/>
          <w:szCs w:val="24"/>
        </w:rPr>
        <w:t>Made in</w:t>
      </w:r>
      <w:r>
        <w:rPr>
          <w:rFonts w:ascii="Times New Roman" w:hAnsi="Times New Roman" w:cs="Times New Roman"/>
          <w:i/>
          <w:sz w:val="24"/>
          <w:szCs w:val="24"/>
        </w:rPr>
        <w:t xml:space="preserve"> India: A film about surrogacy </w:t>
      </w:r>
      <w:r>
        <w:rPr>
          <w:rFonts w:ascii="Times New Roman" w:hAnsi="Times New Roman" w:cs="Times New Roman"/>
          <w:sz w:val="24"/>
          <w:szCs w:val="24"/>
        </w:rPr>
        <w:t>(2010).  Please watch this documentary film in advance of class through the digital media library.</w:t>
      </w:r>
    </w:p>
    <w:p w:rsidR="00E847B5" w:rsidRDefault="00E847B5" w:rsidP="00E847B5">
      <w:pPr>
        <w:spacing w:line="240" w:lineRule="auto"/>
        <w:rPr>
          <w:rFonts w:ascii="Times New Roman" w:hAnsi="Times New Roman" w:cs="Times New Roman"/>
          <w:sz w:val="24"/>
          <w:szCs w:val="24"/>
        </w:rPr>
      </w:pPr>
      <w:r w:rsidRPr="00D13F26">
        <w:rPr>
          <w:rFonts w:ascii="Times New Roman" w:hAnsi="Times New Roman" w:cs="Times New Roman"/>
          <w:sz w:val="24"/>
          <w:szCs w:val="24"/>
        </w:rPr>
        <w:t>Week 6</w:t>
      </w:r>
    </w:p>
    <w:p w:rsidR="008052C2" w:rsidRDefault="006D5888" w:rsidP="008052C2">
      <w:pPr>
        <w:pStyle w:val="ListParagraph"/>
        <w:numPr>
          <w:ilvl w:val="0"/>
          <w:numId w:val="13"/>
        </w:numPr>
        <w:spacing w:line="240" w:lineRule="auto"/>
        <w:rPr>
          <w:rFonts w:ascii="Times New Roman" w:hAnsi="Times New Roman" w:cs="Times New Roman"/>
          <w:sz w:val="24"/>
          <w:szCs w:val="24"/>
        </w:rPr>
      </w:pPr>
      <w:r w:rsidRPr="006D5888">
        <w:rPr>
          <w:rFonts w:ascii="Times New Roman" w:hAnsi="Times New Roman" w:cs="Times New Roman"/>
          <w:sz w:val="24"/>
          <w:szCs w:val="24"/>
          <w:shd w:val="clear" w:color="auto" w:fill="FFFFFF"/>
        </w:rPr>
        <w:t xml:space="preserve">Alfonso </w:t>
      </w:r>
      <w:proofErr w:type="spellStart"/>
      <w:r w:rsidRPr="006D5888">
        <w:rPr>
          <w:rFonts w:ascii="Times New Roman" w:hAnsi="Times New Roman" w:cs="Times New Roman"/>
          <w:sz w:val="24"/>
          <w:szCs w:val="24"/>
          <w:shd w:val="clear" w:color="auto" w:fill="FFFFFF"/>
        </w:rPr>
        <w:t>Cuarón</w:t>
      </w:r>
      <w:proofErr w:type="spellEnd"/>
      <w:r>
        <w:rPr>
          <w:rFonts w:ascii="Times New Roman" w:hAnsi="Times New Roman" w:cs="Times New Roman"/>
          <w:sz w:val="24"/>
          <w:szCs w:val="24"/>
          <w:shd w:val="clear" w:color="auto" w:fill="FFFFFF"/>
        </w:rPr>
        <w:t xml:space="preserve">, dir., </w:t>
      </w:r>
      <w:r w:rsidR="008052C2" w:rsidRPr="00F246DE">
        <w:rPr>
          <w:rFonts w:ascii="Times New Roman" w:hAnsi="Times New Roman" w:cs="Times New Roman"/>
          <w:i/>
          <w:sz w:val="24"/>
          <w:szCs w:val="24"/>
        </w:rPr>
        <w:t>Children of Men</w:t>
      </w:r>
      <w:r>
        <w:rPr>
          <w:rFonts w:ascii="Times New Roman" w:hAnsi="Times New Roman" w:cs="Times New Roman"/>
          <w:sz w:val="24"/>
          <w:szCs w:val="24"/>
        </w:rPr>
        <w:t xml:space="preserve"> (2006).</w:t>
      </w:r>
      <w:r w:rsidR="00357F3D">
        <w:rPr>
          <w:rFonts w:ascii="Times New Roman" w:hAnsi="Times New Roman" w:cs="Times New Roman"/>
          <w:sz w:val="24"/>
          <w:szCs w:val="24"/>
        </w:rPr>
        <w:t xml:space="preserve">  Please watch the movie in advance of class through the digital media library.</w:t>
      </w:r>
    </w:p>
    <w:p w:rsidR="008052C2" w:rsidRPr="008052C2" w:rsidRDefault="008052C2" w:rsidP="008052C2">
      <w:pPr>
        <w:spacing w:line="240" w:lineRule="auto"/>
        <w:rPr>
          <w:rFonts w:ascii="Times New Roman" w:hAnsi="Times New Roman" w:cs="Times New Roman"/>
          <w:sz w:val="24"/>
          <w:szCs w:val="24"/>
        </w:rPr>
      </w:pPr>
      <w:r>
        <w:rPr>
          <w:rFonts w:ascii="Times New Roman" w:hAnsi="Times New Roman" w:cs="Times New Roman"/>
          <w:sz w:val="24"/>
          <w:szCs w:val="24"/>
        </w:rPr>
        <w:t>Week 7</w:t>
      </w:r>
    </w:p>
    <w:p w:rsidR="00E847B5" w:rsidRPr="00D13F26" w:rsidRDefault="00E847B5" w:rsidP="00E847B5">
      <w:pPr>
        <w:pStyle w:val="ListParagraph"/>
        <w:numPr>
          <w:ilvl w:val="0"/>
          <w:numId w:val="9"/>
        </w:numPr>
        <w:spacing w:line="240" w:lineRule="auto"/>
        <w:rPr>
          <w:rFonts w:ascii="Times New Roman" w:hAnsi="Times New Roman" w:cs="Times New Roman"/>
          <w:sz w:val="24"/>
          <w:szCs w:val="24"/>
        </w:rPr>
      </w:pPr>
      <w:r w:rsidRPr="00D13F26">
        <w:rPr>
          <w:rFonts w:ascii="Times New Roman" w:hAnsi="Times New Roman" w:cs="Times New Roman"/>
          <w:sz w:val="24"/>
          <w:szCs w:val="24"/>
        </w:rPr>
        <w:t xml:space="preserve">Martha Ertman, “What’s wrong with a parenthood market? A new and improved theory of commodification,” in </w:t>
      </w:r>
      <w:r w:rsidRPr="00D13F26">
        <w:rPr>
          <w:rFonts w:ascii="Times New Roman" w:hAnsi="Times New Roman" w:cs="Times New Roman"/>
          <w:i/>
          <w:sz w:val="24"/>
          <w:szCs w:val="24"/>
        </w:rPr>
        <w:t xml:space="preserve">The Reproductive Rights Reader, </w:t>
      </w:r>
      <w:r w:rsidRPr="00D13F26">
        <w:rPr>
          <w:rFonts w:ascii="Times New Roman" w:hAnsi="Times New Roman" w:cs="Times New Roman"/>
          <w:sz w:val="24"/>
          <w:szCs w:val="24"/>
        </w:rPr>
        <w:t>ed. Nancy Ehrenreich</w:t>
      </w:r>
    </w:p>
    <w:p w:rsidR="00E847B5" w:rsidRPr="00D13F26" w:rsidRDefault="00E847B5" w:rsidP="00E847B5">
      <w:pPr>
        <w:pStyle w:val="ListParagraph"/>
        <w:numPr>
          <w:ilvl w:val="0"/>
          <w:numId w:val="9"/>
        </w:numPr>
        <w:spacing w:line="240" w:lineRule="auto"/>
        <w:rPr>
          <w:rFonts w:ascii="Times New Roman" w:hAnsi="Times New Roman" w:cs="Times New Roman"/>
          <w:sz w:val="24"/>
          <w:szCs w:val="24"/>
        </w:rPr>
      </w:pPr>
      <w:r w:rsidRPr="00D13F26">
        <w:rPr>
          <w:rFonts w:ascii="Times New Roman" w:hAnsi="Times New Roman" w:cs="Times New Roman"/>
          <w:sz w:val="24"/>
          <w:szCs w:val="24"/>
        </w:rPr>
        <w:t xml:space="preserve">Lori Andrews, “Is there a right to clone? Constitutional challenges to the ban on human cloning,” in </w:t>
      </w:r>
      <w:r w:rsidRPr="00D13F26">
        <w:rPr>
          <w:rFonts w:ascii="Times New Roman" w:hAnsi="Times New Roman" w:cs="Times New Roman"/>
          <w:i/>
          <w:sz w:val="24"/>
          <w:szCs w:val="24"/>
        </w:rPr>
        <w:t xml:space="preserve">The Reproductive Rights Reader, </w:t>
      </w:r>
      <w:r w:rsidRPr="00D13F26">
        <w:rPr>
          <w:rFonts w:ascii="Times New Roman" w:hAnsi="Times New Roman" w:cs="Times New Roman"/>
          <w:sz w:val="24"/>
          <w:szCs w:val="24"/>
        </w:rPr>
        <w:t>ed. Nancy Ehrenreich</w:t>
      </w:r>
    </w:p>
    <w:p w:rsidR="00E847B5" w:rsidRPr="00D13F26" w:rsidRDefault="008052C2" w:rsidP="00E847B5">
      <w:pPr>
        <w:spacing w:line="240" w:lineRule="auto"/>
        <w:rPr>
          <w:rFonts w:ascii="Times New Roman" w:hAnsi="Times New Roman" w:cs="Times New Roman"/>
          <w:sz w:val="24"/>
          <w:szCs w:val="24"/>
        </w:rPr>
      </w:pPr>
      <w:r>
        <w:rPr>
          <w:rFonts w:ascii="Times New Roman" w:hAnsi="Times New Roman" w:cs="Times New Roman"/>
          <w:sz w:val="24"/>
          <w:szCs w:val="24"/>
        </w:rPr>
        <w:t>Week 8</w:t>
      </w:r>
    </w:p>
    <w:p w:rsidR="00E847B5" w:rsidRPr="00D13F26" w:rsidRDefault="00545184" w:rsidP="00E847B5">
      <w:pPr>
        <w:pStyle w:val="ListParagraph"/>
        <w:numPr>
          <w:ilvl w:val="0"/>
          <w:numId w:val="10"/>
        </w:numPr>
        <w:spacing w:line="240" w:lineRule="auto"/>
        <w:rPr>
          <w:rFonts w:ascii="Times New Roman" w:hAnsi="Times New Roman" w:cs="Times New Roman"/>
          <w:sz w:val="24"/>
          <w:szCs w:val="24"/>
        </w:rPr>
      </w:pPr>
      <w:r w:rsidRPr="00357F3D">
        <w:rPr>
          <w:rFonts w:ascii="Times New Roman" w:hAnsi="Times New Roman" w:cs="Times New Roman"/>
          <w:sz w:val="24"/>
          <w:szCs w:val="24"/>
        </w:rPr>
        <w:t xml:space="preserve">Amy </w:t>
      </w:r>
      <w:proofErr w:type="spellStart"/>
      <w:r w:rsidRPr="00357F3D">
        <w:rPr>
          <w:rFonts w:ascii="Times New Roman" w:hAnsi="Times New Roman" w:cs="Times New Roman"/>
          <w:sz w:val="24"/>
          <w:szCs w:val="24"/>
        </w:rPr>
        <w:t>Bohigian</w:t>
      </w:r>
      <w:proofErr w:type="spellEnd"/>
      <w:r w:rsidRPr="00357F3D">
        <w:rPr>
          <w:rFonts w:ascii="Times New Roman" w:hAnsi="Times New Roman" w:cs="Times New Roman"/>
          <w:sz w:val="24"/>
          <w:szCs w:val="24"/>
        </w:rPr>
        <w:t>, dir.,</w:t>
      </w:r>
      <w:r w:rsidR="00357F3D">
        <w:rPr>
          <w:rFonts w:ascii="Times New Roman" w:hAnsi="Times New Roman" w:cs="Times New Roman"/>
          <w:sz w:val="24"/>
          <w:szCs w:val="24"/>
        </w:rPr>
        <w:t xml:space="preserve"> </w:t>
      </w:r>
      <w:r w:rsidR="00E847B5" w:rsidRPr="00545184">
        <w:rPr>
          <w:rFonts w:ascii="Times New Roman" w:hAnsi="Times New Roman" w:cs="Times New Roman"/>
          <w:i/>
          <w:sz w:val="24"/>
          <w:szCs w:val="24"/>
        </w:rPr>
        <w:t>Conceiving Family</w:t>
      </w:r>
      <w:r w:rsidR="00357F3D">
        <w:rPr>
          <w:rFonts w:ascii="Times New Roman" w:hAnsi="Times New Roman" w:cs="Times New Roman"/>
          <w:i/>
          <w:sz w:val="24"/>
          <w:szCs w:val="24"/>
        </w:rPr>
        <w:t xml:space="preserve"> </w:t>
      </w:r>
      <w:r w:rsidR="00357F3D">
        <w:rPr>
          <w:rFonts w:ascii="Times New Roman" w:hAnsi="Times New Roman" w:cs="Times New Roman"/>
          <w:sz w:val="24"/>
          <w:szCs w:val="24"/>
        </w:rPr>
        <w:t xml:space="preserve">(2011); this is a documentary </w:t>
      </w:r>
      <w:r w:rsidR="00E847B5" w:rsidRPr="00D13F26">
        <w:rPr>
          <w:rFonts w:ascii="Times New Roman" w:hAnsi="Times New Roman" w:cs="Times New Roman"/>
          <w:sz w:val="24"/>
          <w:szCs w:val="24"/>
        </w:rPr>
        <w:t xml:space="preserve">film </w:t>
      </w:r>
      <w:r w:rsidR="00357F3D">
        <w:rPr>
          <w:rFonts w:ascii="Times New Roman" w:hAnsi="Times New Roman" w:cs="Times New Roman"/>
          <w:sz w:val="24"/>
          <w:szCs w:val="24"/>
        </w:rPr>
        <w:t>we will screen in class</w:t>
      </w:r>
    </w:p>
    <w:p w:rsidR="00E847B5" w:rsidRPr="00D13F26" w:rsidRDefault="008052C2" w:rsidP="00E847B5">
      <w:pPr>
        <w:spacing w:line="240" w:lineRule="auto"/>
        <w:rPr>
          <w:rFonts w:ascii="Times New Roman" w:hAnsi="Times New Roman" w:cs="Times New Roman"/>
          <w:sz w:val="24"/>
          <w:szCs w:val="24"/>
        </w:rPr>
      </w:pPr>
      <w:r>
        <w:rPr>
          <w:rFonts w:ascii="Times New Roman" w:hAnsi="Times New Roman" w:cs="Times New Roman"/>
          <w:sz w:val="24"/>
          <w:szCs w:val="24"/>
        </w:rPr>
        <w:t>Week 9</w:t>
      </w:r>
    </w:p>
    <w:p w:rsidR="00E847B5" w:rsidRPr="00D13F26" w:rsidRDefault="00E847B5" w:rsidP="00E847B5">
      <w:pPr>
        <w:pStyle w:val="ListParagraph"/>
        <w:numPr>
          <w:ilvl w:val="0"/>
          <w:numId w:val="11"/>
        </w:numPr>
        <w:spacing w:line="240" w:lineRule="auto"/>
        <w:rPr>
          <w:rFonts w:ascii="Times New Roman" w:hAnsi="Times New Roman" w:cs="Times New Roman"/>
          <w:sz w:val="24"/>
          <w:szCs w:val="24"/>
        </w:rPr>
      </w:pPr>
      <w:r w:rsidRPr="00D13F26">
        <w:rPr>
          <w:rFonts w:ascii="Times New Roman" w:hAnsi="Times New Roman" w:cs="Times New Roman"/>
          <w:sz w:val="24"/>
          <w:szCs w:val="24"/>
        </w:rPr>
        <w:t xml:space="preserve">Laura </w:t>
      </w:r>
      <w:proofErr w:type="spellStart"/>
      <w:r w:rsidRPr="00D13F26">
        <w:rPr>
          <w:rFonts w:ascii="Times New Roman" w:hAnsi="Times New Roman" w:cs="Times New Roman"/>
          <w:sz w:val="24"/>
          <w:szCs w:val="24"/>
        </w:rPr>
        <w:t>Mamo</w:t>
      </w:r>
      <w:proofErr w:type="spellEnd"/>
      <w:r w:rsidRPr="00D13F26">
        <w:rPr>
          <w:rFonts w:ascii="Times New Roman" w:hAnsi="Times New Roman" w:cs="Times New Roman"/>
          <w:sz w:val="24"/>
          <w:szCs w:val="24"/>
        </w:rPr>
        <w:t xml:space="preserve">, “From Whence We Came: Sex without reproduction meets reproduction without sex,” and “Going High-Tech: Infertility Expertise and Lesbian Reproductive Practices,” in </w:t>
      </w:r>
      <w:r w:rsidRPr="00D13F26">
        <w:rPr>
          <w:rFonts w:ascii="Times New Roman" w:hAnsi="Times New Roman" w:cs="Times New Roman"/>
          <w:i/>
          <w:sz w:val="24"/>
          <w:szCs w:val="24"/>
        </w:rPr>
        <w:t>Queering Reproduction: Achieving Pregna</w:t>
      </w:r>
      <w:r w:rsidR="001877DA">
        <w:rPr>
          <w:rFonts w:ascii="Times New Roman" w:hAnsi="Times New Roman" w:cs="Times New Roman"/>
          <w:i/>
          <w:sz w:val="24"/>
          <w:szCs w:val="24"/>
        </w:rPr>
        <w:t xml:space="preserve">ncy in the Age of </w:t>
      </w:r>
      <w:proofErr w:type="spellStart"/>
      <w:r w:rsidR="001877DA">
        <w:rPr>
          <w:rFonts w:ascii="Times New Roman" w:hAnsi="Times New Roman" w:cs="Times New Roman"/>
          <w:i/>
          <w:sz w:val="24"/>
          <w:szCs w:val="24"/>
        </w:rPr>
        <w:t>Technoscience</w:t>
      </w:r>
      <w:proofErr w:type="spellEnd"/>
      <w:r w:rsidR="001877DA">
        <w:rPr>
          <w:rFonts w:ascii="Times New Roman" w:hAnsi="Times New Roman" w:cs="Times New Roman"/>
          <w:i/>
          <w:sz w:val="24"/>
          <w:szCs w:val="24"/>
        </w:rPr>
        <w:t xml:space="preserve"> </w:t>
      </w:r>
      <w:r w:rsidR="001877DA">
        <w:rPr>
          <w:rFonts w:ascii="Times New Roman" w:hAnsi="Times New Roman" w:cs="Times New Roman"/>
          <w:sz w:val="24"/>
          <w:szCs w:val="24"/>
        </w:rPr>
        <w:t>(Duke University Press, 2007).</w:t>
      </w:r>
    </w:p>
    <w:p w:rsidR="00E847B5" w:rsidRPr="00D13F26" w:rsidRDefault="008052C2" w:rsidP="00E847B5">
      <w:pPr>
        <w:spacing w:line="240" w:lineRule="auto"/>
        <w:rPr>
          <w:rFonts w:ascii="Times New Roman" w:hAnsi="Times New Roman" w:cs="Times New Roman"/>
          <w:sz w:val="24"/>
          <w:szCs w:val="24"/>
        </w:rPr>
      </w:pPr>
      <w:r>
        <w:rPr>
          <w:rFonts w:ascii="Times New Roman" w:hAnsi="Times New Roman" w:cs="Times New Roman"/>
          <w:sz w:val="24"/>
          <w:szCs w:val="24"/>
        </w:rPr>
        <w:t>Week 10</w:t>
      </w:r>
    </w:p>
    <w:p w:rsidR="00E847B5" w:rsidRPr="00D13F26" w:rsidRDefault="006D5888" w:rsidP="00E847B5">
      <w:pPr>
        <w:pStyle w:val="ListParagraph"/>
        <w:numPr>
          <w:ilvl w:val="0"/>
          <w:numId w:val="11"/>
        </w:numPr>
        <w:spacing w:line="240" w:lineRule="auto"/>
        <w:rPr>
          <w:rFonts w:ascii="Times New Roman" w:hAnsi="Times New Roman" w:cs="Times New Roman"/>
          <w:sz w:val="24"/>
          <w:szCs w:val="24"/>
        </w:rPr>
      </w:pPr>
      <w:r w:rsidRPr="006D5888">
        <w:rPr>
          <w:rFonts w:ascii="Times New Roman" w:hAnsi="Times New Roman" w:cs="Times New Roman"/>
          <w:sz w:val="24"/>
          <w:szCs w:val="24"/>
        </w:rPr>
        <w:lastRenderedPageBreak/>
        <w:t xml:space="preserve">Andrew </w:t>
      </w:r>
      <w:proofErr w:type="spellStart"/>
      <w:r w:rsidRPr="006D5888">
        <w:rPr>
          <w:rFonts w:ascii="Times New Roman" w:hAnsi="Times New Roman" w:cs="Times New Roman"/>
          <w:sz w:val="24"/>
          <w:szCs w:val="24"/>
        </w:rPr>
        <w:t>Niccol</w:t>
      </w:r>
      <w:proofErr w:type="spellEnd"/>
      <w:r w:rsidRPr="006D5888">
        <w:rPr>
          <w:rFonts w:ascii="Times New Roman" w:hAnsi="Times New Roman" w:cs="Times New Roman"/>
          <w:sz w:val="24"/>
          <w:szCs w:val="24"/>
        </w:rPr>
        <w:t>, dir</w:t>
      </w:r>
      <w:r w:rsidRPr="006D5888">
        <w:rPr>
          <w:rFonts w:ascii="Times New Roman" w:hAnsi="Times New Roman" w:cs="Times New Roman"/>
          <w:i/>
          <w:sz w:val="24"/>
          <w:szCs w:val="24"/>
        </w:rPr>
        <w:t xml:space="preserve">. </w:t>
      </w:r>
      <w:proofErr w:type="spellStart"/>
      <w:r>
        <w:rPr>
          <w:rFonts w:ascii="Times New Roman" w:hAnsi="Times New Roman" w:cs="Times New Roman"/>
          <w:i/>
          <w:sz w:val="24"/>
          <w:szCs w:val="24"/>
        </w:rPr>
        <w:t>Gattaca</w:t>
      </w:r>
      <w:proofErr w:type="spellEnd"/>
      <w:r>
        <w:rPr>
          <w:rFonts w:ascii="Times New Roman" w:hAnsi="Times New Roman" w:cs="Times New Roman"/>
          <w:i/>
          <w:sz w:val="24"/>
          <w:szCs w:val="24"/>
        </w:rPr>
        <w:t xml:space="preserve"> </w:t>
      </w:r>
      <w:r>
        <w:rPr>
          <w:rFonts w:ascii="Times New Roman" w:hAnsi="Times New Roman" w:cs="Times New Roman"/>
          <w:sz w:val="24"/>
          <w:szCs w:val="24"/>
        </w:rPr>
        <w:t>(1997).</w:t>
      </w:r>
      <w:r w:rsidR="00E847B5" w:rsidRPr="00D13F26">
        <w:rPr>
          <w:rFonts w:ascii="Times New Roman" w:hAnsi="Times New Roman" w:cs="Times New Roman"/>
          <w:sz w:val="24"/>
          <w:szCs w:val="24"/>
        </w:rPr>
        <w:t xml:space="preserve"> We will watch the movie together in advance of class this week.  For those who cannot attend, you can stream the film through OSU’s media services library.</w:t>
      </w:r>
      <w:r w:rsidR="00EF1193" w:rsidRPr="00D13F26">
        <w:rPr>
          <w:rFonts w:ascii="Times New Roman" w:hAnsi="Times New Roman" w:cs="Times New Roman"/>
          <w:sz w:val="24"/>
          <w:szCs w:val="24"/>
        </w:rPr>
        <w:t xml:space="preserve">  In class, we will discuss the movie.</w:t>
      </w:r>
    </w:p>
    <w:p w:rsidR="003143BA" w:rsidRPr="00D13F26" w:rsidRDefault="008052C2" w:rsidP="003143BA">
      <w:pPr>
        <w:spacing w:line="240" w:lineRule="auto"/>
        <w:rPr>
          <w:rFonts w:ascii="Times New Roman" w:hAnsi="Times New Roman" w:cs="Times New Roman"/>
          <w:sz w:val="24"/>
          <w:szCs w:val="24"/>
        </w:rPr>
      </w:pPr>
      <w:r>
        <w:rPr>
          <w:rFonts w:ascii="Times New Roman" w:hAnsi="Times New Roman" w:cs="Times New Roman"/>
          <w:sz w:val="24"/>
          <w:szCs w:val="24"/>
        </w:rPr>
        <w:t>Week 11</w:t>
      </w:r>
    </w:p>
    <w:p w:rsidR="003E20E0" w:rsidRPr="00D13F26" w:rsidRDefault="003E20E0" w:rsidP="003E20E0">
      <w:pPr>
        <w:pStyle w:val="ListParagraph"/>
        <w:numPr>
          <w:ilvl w:val="0"/>
          <w:numId w:val="11"/>
        </w:numPr>
        <w:spacing w:line="240" w:lineRule="auto"/>
        <w:rPr>
          <w:rFonts w:ascii="Times New Roman" w:hAnsi="Times New Roman" w:cs="Times New Roman"/>
          <w:sz w:val="24"/>
          <w:szCs w:val="24"/>
        </w:rPr>
      </w:pPr>
      <w:r w:rsidRPr="00D13F26">
        <w:rPr>
          <w:rFonts w:ascii="Times New Roman" w:hAnsi="Times New Roman" w:cs="Times New Roman"/>
          <w:sz w:val="24"/>
          <w:szCs w:val="24"/>
        </w:rPr>
        <w:t xml:space="preserve">Erik </w:t>
      </w:r>
      <w:proofErr w:type="spellStart"/>
      <w:r w:rsidRPr="00D13F26">
        <w:rPr>
          <w:rFonts w:ascii="Times New Roman" w:hAnsi="Times New Roman" w:cs="Times New Roman"/>
          <w:sz w:val="24"/>
          <w:szCs w:val="24"/>
        </w:rPr>
        <w:t>Parens</w:t>
      </w:r>
      <w:proofErr w:type="spellEnd"/>
      <w:r w:rsidRPr="00D13F26">
        <w:rPr>
          <w:rFonts w:ascii="Times New Roman" w:hAnsi="Times New Roman" w:cs="Times New Roman"/>
          <w:sz w:val="24"/>
          <w:szCs w:val="24"/>
        </w:rPr>
        <w:t xml:space="preserve"> and Lori P. Knowles, “</w:t>
      </w:r>
      <w:proofErr w:type="spellStart"/>
      <w:r w:rsidRPr="00D13F26">
        <w:rPr>
          <w:rFonts w:ascii="Times New Roman" w:hAnsi="Times New Roman" w:cs="Times New Roman"/>
          <w:sz w:val="24"/>
          <w:szCs w:val="24"/>
        </w:rPr>
        <w:t>Reprogenetics</w:t>
      </w:r>
      <w:proofErr w:type="spellEnd"/>
      <w:r w:rsidRPr="00D13F26">
        <w:rPr>
          <w:rFonts w:ascii="Times New Roman" w:hAnsi="Times New Roman" w:cs="Times New Roman"/>
          <w:sz w:val="24"/>
          <w:szCs w:val="24"/>
        </w:rPr>
        <w:t xml:space="preserve"> and Public Policy: Reflections and Recommendations,” A Special Supplement to the Hastings Center Report [selections]</w:t>
      </w:r>
    </w:p>
    <w:p w:rsidR="003143BA" w:rsidRPr="00D13F26" w:rsidRDefault="003143BA" w:rsidP="003E20E0">
      <w:pPr>
        <w:pStyle w:val="ListParagraph"/>
        <w:numPr>
          <w:ilvl w:val="0"/>
          <w:numId w:val="11"/>
        </w:numPr>
        <w:spacing w:line="240" w:lineRule="auto"/>
        <w:rPr>
          <w:rFonts w:ascii="Times New Roman" w:hAnsi="Times New Roman" w:cs="Times New Roman"/>
          <w:sz w:val="24"/>
          <w:szCs w:val="24"/>
        </w:rPr>
      </w:pPr>
      <w:r w:rsidRPr="00D13F26">
        <w:rPr>
          <w:rFonts w:ascii="Times New Roman" w:hAnsi="Times New Roman" w:cs="Times New Roman"/>
          <w:sz w:val="24"/>
          <w:szCs w:val="24"/>
        </w:rPr>
        <w:t xml:space="preserve">Sujatha </w:t>
      </w:r>
      <w:proofErr w:type="spellStart"/>
      <w:r w:rsidRPr="00D13F26">
        <w:rPr>
          <w:rFonts w:ascii="Times New Roman" w:hAnsi="Times New Roman" w:cs="Times New Roman"/>
          <w:sz w:val="24"/>
          <w:szCs w:val="24"/>
        </w:rPr>
        <w:t>Jesudason</w:t>
      </w:r>
      <w:proofErr w:type="spellEnd"/>
      <w:r w:rsidRPr="00D13F26">
        <w:rPr>
          <w:rFonts w:ascii="Times New Roman" w:hAnsi="Times New Roman" w:cs="Times New Roman"/>
          <w:sz w:val="24"/>
          <w:szCs w:val="24"/>
        </w:rPr>
        <w:t xml:space="preserve"> and Katrina </w:t>
      </w:r>
      <w:proofErr w:type="spellStart"/>
      <w:r w:rsidRPr="00D13F26">
        <w:rPr>
          <w:rFonts w:ascii="Times New Roman" w:hAnsi="Times New Roman" w:cs="Times New Roman"/>
          <w:sz w:val="24"/>
          <w:szCs w:val="24"/>
        </w:rPr>
        <w:t>Kimport</w:t>
      </w:r>
      <w:proofErr w:type="spellEnd"/>
      <w:r w:rsidRPr="00D13F26">
        <w:rPr>
          <w:rFonts w:ascii="Times New Roman" w:hAnsi="Times New Roman" w:cs="Times New Roman"/>
          <w:sz w:val="24"/>
          <w:szCs w:val="24"/>
        </w:rPr>
        <w:t xml:space="preserve">, “De-Centering the Individual and Centering Community: Using a Reproductive Justice Methodology to Examine the Uses of </w:t>
      </w:r>
      <w:proofErr w:type="spellStart"/>
      <w:r w:rsidRPr="00D13F26">
        <w:rPr>
          <w:rFonts w:ascii="Times New Roman" w:hAnsi="Times New Roman" w:cs="Times New Roman"/>
          <w:sz w:val="24"/>
          <w:szCs w:val="24"/>
        </w:rPr>
        <w:t>Reprogenetics</w:t>
      </w:r>
      <w:proofErr w:type="spellEnd"/>
      <w:r w:rsidRPr="00D13F26">
        <w:rPr>
          <w:rFonts w:ascii="Times New Roman" w:hAnsi="Times New Roman" w:cs="Times New Roman"/>
          <w:sz w:val="24"/>
          <w:szCs w:val="24"/>
        </w:rPr>
        <w:t xml:space="preserve">,” in </w:t>
      </w:r>
      <w:r w:rsidRPr="00D13F26">
        <w:rPr>
          <w:rFonts w:ascii="Times New Roman" w:hAnsi="Times New Roman" w:cs="Times New Roman"/>
          <w:i/>
          <w:sz w:val="24"/>
          <w:szCs w:val="24"/>
        </w:rPr>
        <w:t xml:space="preserve">Frontiers: </w:t>
      </w:r>
      <w:r w:rsidR="00D13F26" w:rsidRPr="00D13F26">
        <w:rPr>
          <w:rFonts w:ascii="Times New Roman" w:hAnsi="Times New Roman" w:cs="Times New Roman"/>
          <w:i/>
          <w:sz w:val="24"/>
          <w:szCs w:val="24"/>
        </w:rPr>
        <w:t xml:space="preserve">A Journal of Women’s Studies, </w:t>
      </w:r>
      <w:r w:rsidRPr="00D13F26">
        <w:rPr>
          <w:rFonts w:ascii="Times New Roman" w:hAnsi="Times New Roman" w:cs="Times New Roman"/>
          <w:sz w:val="24"/>
          <w:szCs w:val="24"/>
        </w:rPr>
        <w:t xml:space="preserve">vol. 34, no. 3 (2013). </w:t>
      </w:r>
    </w:p>
    <w:p w:rsidR="00DB478F" w:rsidRPr="00D13F26" w:rsidRDefault="00DB478F" w:rsidP="00DB478F">
      <w:pPr>
        <w:spacing w:line="240" w:lineRule="auto"/>
        <w:rPr>
          <w:rFonts w:ascii="Times New Roman" w:hAnsi="Times New Roman" w:cs="Times New Roman"/>
          <w:sz w:val="24"/>
          <w:szCs w:val="24"/>
        </w:rPr>
      </w:pPr>
      <w:r w:rsidRPr="00D13F26">
        <w:rPr>
          <w:rFonts w:ascii="Times New Roman" w:hAnsi="Times New Roman" w:cs="Times New Roman"/>
          <w:sz w:val="24"/>
          <w:szCs w:val="24"/>
        </w:rPr>
        <w:t>Week 12</w:t>
      </w:r>
    </w:p>
    <w:p w:rsidR="00D13F26" w:rsidRPr="00D13F26" w:rsidRDefault="00D13F26" w:rsidP="00D13F26">
      <w:pPr>
        <w:pStyle w:val="ListParagraph"/>
        <w:numPr>
          <w:ilvl w:val="0"/>
          <w:numId w:val="12"/>
        </w:numPr>
        <w:spacing w:line="240" w:lineRule="auto"/>
        <w:rPr>
          <w:rFonts w:ascii="Times New Roman" w:hAnsi="Times New Roman" w:cs="Times New Roman"/>
          <w:sz w:val="24"/>
          <w:szCs w:val="24"/>
        </w:rPr>
      </w:pPr>
      <w:r w:rsidRPr="00D13F26">
        <w:rPr>
          <w:rFonts w:ascii="Times New Roman" w:hAnsi="Times New Roman" w:cs="Times New Roman"/>
          <w:sz w:val="24"/>
          <w:szCs w:val="24"/>
        </w:rPr>
        <w:t xml:space="preserve">Marsha Saxton, “Disability Rights and Selective Abortion,” in </w:t>
      </w:r>
      <w:r w:rsidRPr="00D13F26">
        <w:rPr>
          <w:rFonts w:ascii="Times New Roman" w:hAnsi="Times New Roman" w:cs="Times New Roman"/>
          <w:i/>
          <w:sz w:val="24"/>
          <w:szCs w:val="24"/>
        </w:rPr>
        <w:t>The Reproductive Rights Reader</w:t>
      </w:r>
    </w:p>
    <w:p w:rsidR="00DB478F" w:rsidRPr="008052C2" w:rsidRDefault="00D13F26" w:rsidP="00DB478F">
      <w:pPr>
        <w:pStyle w:val="ListParagraph"/>
        <w:numPr>
          <w:ilvl w:val="0"/>
          <w:numId w:val="12"/>
        </w:numPr>
        <w:rPr>
          <w:rStyle w:val="Hyperlink"/>
          <w:rFonts w:ascii="Times New Roman" w:hAnsi="Times New Roman" w:cs="Times New Roman"/>
          <w:color w:val="auto"/>
          <w:sz w:val="24"/>
          <w:szCs w:val="24"/>
          <w:u w:val="none"/>
        </w:rPr>
      </w:pPr>
      <w:r w:rsidRPr="00D13F26">
        <w:rPr>
          <w:rFonts w:ascii="Times New Roman" w:hAnsi="Times New Roman" w:cs="Times New Roman"/>
          <w:sz w:val="24"/>
          <w:szCs w:val="24"/>
        </w:rPr>
        <w:t xml:space="preserve">Laura </w:t>
      </w:r>
      <w:proofErr w:type="spellStart"/>
      <w:r w:rsidRPr="00D13F26">
        <w:rPr>
          <w:rFonts w:ascii="Times New Roman" w:hAnsi="Times New Roman" w:cs="Times New Roman"/>
          <w:sz w:val="24"/>
          <w:szCs w:val="24"/>
        </w:rPr>
        <w:t>Hercher</w:t>
      </w:r>
      <w:proofErr w:type="spellEnd"/>
      <w:r w:rsidRPr="00D13F26">
        <w:rPr>
          <w:rFonts w:ascii="Times New Roman" w:hAnsi="Times New Roman" w:cs="Times New Roman"/>
          <w:sz w:val="24"/>
          <w:szCs w:val="24"/>
        </w:rPr>
        <w:t xml:space="preserve">, </w:t>
      </w:r>
      <w:hyperlink r:id="rId18" w:history="1">
        <w:r w:rsidRPr="00C74FA1">
          <w:rPr>
            <w:rStyle w:val="Hyperlink"/>
            <w:rFonts w:ascii="Times New Roman" w:hAnsi="Times New Roman" w:cs="Times New Roman"/>
            <w:sz w:val="24"/>
            <w:szCs w:val="24"/>
          </w:rPr>
          <w:t>“Designer Babies Aren’t Futuristic.  They’re already here</w:t>
        </w:r>
        <w:r w:rsidRPr="00C74FA1">
          <w:rPr>
            <w:rStyle w:val="Hyperlink"/>
            <w:rFonts w:ascii="Times New Roman" w:hAnsi="Times New Roman" w:cs="Times New Roman"/>
            <w:i/>
            <w:sz w:val="24"/>
            <w:szCs w:val="24"/>
          </w:rPr>
          <w:t>.”</w:t>
        </w:r>
      </w:hyperlink>
      <w:r w:rsidRPr="00D13F26">
        <w:rPr>
          <w:rFonts w:ascii="Times New Roman" w:hAnsi="Times New Roman" w:cs="Times New Roman"/>
          <w:i/>
          <w:sz w:val="24"/>
          <w:szCs w:val="24"/>
        </w:rPr>
        <w:t xml:space="preserve"> </w:t>
      </w:r>
      <w:r w:rsidR="00DB478F" w:rsidRPr="00D13F26">
        <w:rPr>
          <w:rFonts w:ascii="Times New Roman" w:hAnsi="Times New Roman" w:cs="Times New Roman"/>
          <w:i/>
          <w:sz w:val="24"/>
          <w:szCs w:val="24"/>
        </w:rPr>
        <w:t>MIT Technology Review</w:t>
      </w:r>
      <w:r w:rsidRPr="00D13F26">
        <w:rPr>
          <w:rFonts w:ascii="Times New Roman" w:hAnsi="Times New Roman" w:cs="Times New Roman"/>
          <w:sz w:val="24"/>
          <w:szCs w:val="24"/>
        </w:rPr>
        <w:t xml:space="preserve">, October 22, 2018. </w:t>
      </w:r>
      <w:r w:rsidR="00DB478F" w:rsidRPr="00D13F26">
        <w:rPr>
          <w:rFonts w:ascii="Times New Roman" w:hAnsi="Times New Roman" w:cs="Times New Roman"/>
          <w:sz w:val="24"/>
          <w:szCs w:val="24"/>
        </w:rPr>
        <w:t xml:space="preserve"> </w:t>
      </w:r>
    </w:p>
    <w:p w:rsidR="008052C2" w:rsidRPr="008052C2" w:rsidRDefault="008052C2" w:rsidP="008052C2">
      <w:pPr>
        <w:pStyle w:val="ListParagraph"/>
        <w:numPr>
          <w:ilvl w:val="0"/>
          <w:numId w:val="12"/>
        </w:numPr>
        <w:spacing w:line="240" w:lineRule="auto"/>
        <w:rPr>
          <w:rStyle w:val="Hyperlink"/>
          <w:rFonts w:ascii="Times New Roman" w:hAnsi="Times New Roman" w:cs="Times New Roman"/>
          <w:color w:val="auto"/>
          <w:sz w:val="24"/>
          <w:szCs w:val="24"/>
          <w:u w:val="none"/>
        </w:rPr>
      </w:pPr>
      <w:r w:rsidRPr="00D13F26">
        <w:rPr>
          <w:rFonts w:ascii="Times New Roman" w:hAnsi="Times New Roman" w:cs="Times New Roman"/>
          <w:sz w:val="24"/>
          <w:szCs w:val="24"/>
        </w:rPr>
        <w:t xml:space="preserve">Phillip Ball, </w:t>
      </w:r>
      <w:hyperlink r:id="rId19" w:history="1">
        <w:r w:rsidRPr="00C74FA1">
          <w:rPr>
            <w:rStyle w:val="Hyperlink"/>
            <w:rFonts w:ascii="Times New Roman" w:hAnsi="Times New Roman" w:cs="Times New Roman"/>
            <w:sz w:val="24"/>
            <w:szCs w:val="24"/>
          </w:rPr>
          <w:t>“Seven Ways IVF Changed the World: From Louise Brown to Stem-Cell Research,”</w:t>
        </w:r>
      </w:hyperlink>
      <w:r w:rsidRPr="00D13F26">
        <w:rPr>
          <w:rFonts w:ascii="Times New Roman" w:hAnsi="Times New Roman" w:cs="Times New Roman"/>
          <w:sz w:val="24"/>
          <w:szCs w:val="24"/>
        </w:rPr>
        <w:t xml:space="preserve"> </w:t>
      </w:r>
      <w:r w:rsidRPr="00D13F26">
        <w:rPr>
          <w:rFonts w:ascii="Times New Roman" w:hAnsi="Times New Roman" w:cs="Times New Roman"/>
          <w:i/>
          <w:sz w:val="24"/>
          <w:szCs w:val="24"/>
        </w:rPr>
        <w:t xml:space="preserve">The Guardian, </w:t>
      </w:r>
      <w:r w:rsidR="001877DA">
        <w:rPr>
          <w:rFonts w:ascii="Times New Roman" w:hAnsi="Times New Roman" w:cs="Times New Roman"/>
          <w:sz w:val="24"/>
          <w:szCs w:val="24"/>
        </w:rPr>
        <w:t>(July 8, 2018).</w:t>
      </w:r>
    </w:p>
    <w:p w:rsidR="00DB478F" w:rsidRPr="00D13F26" w:rsidRDefault="00DB478F" w:rsidP="00DB478F">
      <w:pPr>
        <w:spacing w:line="240" w:lineRule="auto"/>
        <w:rPr>
          <w:rFonts w:ascii="Times New Roman" w:hAnsi="Times New Roman" w:cs="Times New Roman"/>
          <w:sz w:val="24"/>
          <w:szCs w:val="24"/>
        </w:rPr>
      </w:pPr>
      <w:r w:rsidRPr="00D13F26">
        <w:rPr>
          <w:rFonts w:ascii="Times New Roman" w:hAnsi="Times New Roman" w:cs="Times New Roman"/>
          <w:sz w:val="24"/>
          <w:szCs w:val="24"/>
        </w:rPr>
        <w:t>Week 13</w:t>
      </w:r>
    </w:p>
    <w:p w:rsidR="00C74FA1" w:rsidRDefault="00C74FA1" w:rsidP="00C74FA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Andrea Henle, </w:t>
      </w:r>
      <w:hyperlink r:id="rId20" w:history="1">
        <w:r w:rsidRPr="00C74FA1">
          <w:rPr>
            <w:rStyle w:val="Hyperlink"/>
            <w:rFonts w:ascii="Times New Roman" w:hAnsi="Times New Roman" w:cs="Times New Roman"/>
            <w:sz w:val="24"/>
            <w:szCs w:val="24"/>
          </w:rPr>
          <w:t>“How CRSPR lets you edit DNA,”</w:t>
        </w:r>
      </w:hyperlink>
      <w:r>
        <w:rPr>
          <w:rFonts w:ascii="Times New Roman" w:hAnsi="Times New Roman" w:cs="Times New Roman"/>
          <w:sz w:val="24"/>
          <w:szCs w:val="24"/>
        </w:rPr>
        <w:t xml:space="preserve"> Ted-ED talk. </w:t>
      </w:r>
    </w:p>
    <w:p w:rsidR="00D13F26" w:rsidRPr="00C74FA1" w:rsidRDefault="00D13F26" w:rsidP="00C74FA1">
      <w:pPr>
        <w:pStyle w:val="ListParagraph"/>
        <w:numPr>
          <w:ilvl w:val="0"/>
          <w:numId w:val="12"/>
        </w:numPr>
        <w:rPr>
          <w:rFonts w:ascii="Times New Roman" w:hAnsi="Times New Roman" w:cs="Times New Roman"/>
          <w:sz w:val="24"/>
          <w:szCs w:val="24"/>
        </w:rPr>
      </w:pPr>
      <w:r w:rsidRPr="00C74FA1">
        <w:rPr>
          <w:rFonts w:ascii="Times New Roman" w:hAnsi="Times New Roman" w:cs="Times New Roman"/>
          <w:sz w:val="24"/>
          <w:szCs w:val="24"/>
        </w:rPr>
        <w:t xml:space="preserve">Julia </w:t>
      </w:r>
      <w:proofErr w:type="spellStart"/>
      <w:r w:rsidRPr="00C74FA1">
        <w:rPr>
          <w:rFonts w:ascii="Times New Roman" w:hAnsi="Times New Roman" w:cs="Times New Roman"/>
          <w:sz w:val="24"/>
          <w:szCs w:val="24"/>
        </w:rPr>
        <w:t>Belluz</w:t>
      </w:r>
      <w:proofErr w:type="spellEnd"/>
      <w:r w:rsidRPr="00C74FA1">
        <w:rPr>
          <w:rFonts w:ascii="Times New Roman" w:hAnsi="Times New Roman" w:cs="Times New Roman"/>
          <w:sz w:val="24"/>
          <w:szCs w:val="24"/>
        </w:rPr>
        <w:t xml:space="preserve">, </w:t>
      </w:r>
      <w:hyperlink r:id="rId21" w:history="1">
        <w:r w:rsidRPr="00C74FA1">
          <w:rPr>
            <w:rStyle w:val="Hyperlink"/>
            <w:rFonts w:ascii="Times New Roman" w:hAnsi="Times New Roman" w:cs="Times New Roman"/>
            <w:sz w:val="24"/>
            <w:szCs w:val="24"/>
          </w:rPr>
          <w:t>“Is the CRSPR Baby Controversy the start of a terrifying new chapter in gene editing?”</w:t>
        </w:r>
      </w:hyperlink>
      <w:r w:rsidR="00C74FA1">
        <w:rPr>
          <w:rFonts w:ascii="Times New Roman" w:hAnsi="Times New Roman" w:cs="Times New Roman"/>
          <w:sz w:val="24"/>
          <w:szCs w:val="24"/>
        </w:rPr>
        <w:t xml:space="preserve"> vox.com, January 22, 2019.</w:t>
      </w:r>
    </w:p>
    <w:p w:rsidR="00C74FA1" w:rsidRPr="00C74FA1" w:rsidRDefault="00D13F26" w:rsidP="00A32A3E">
      <w:pPr>
        <w:pStyle w:val="ListParagraph"/>
        <w:numPr>
          <w:ilvl w:val="0"/>
          <w:numId w:val="12"/>
        </w:numPr>
        <w:rPr>
          <w:rStyle w:val="Hyperlink"/>
          <w:rFonts w:ascii="Times New Roman" w:hAnsi="Times New Roman" w:cs="Times New Roman"/>
          <w:color w:val="auto"/>
          <w:sz w:val="24"/>
          <w:szCs w:val="24"/>
          <w:u w:val="none"/>
        </w:rPr>
      </w:pPr>
      <w:r w:rsidRPr="00C74FA1">
        <w:rPr>
          <w:rFonts w:ascii="Times New Roman" w:hAnsi="Times New Roman" w:cs="Times New Roman"/>
          <w:sz w:val="24"/>
          <w:szCs w:val="24"/>
        </w:rPr>
        <w:t xml:space="preserve"> Statement by He </w:t>
      </w:r>
      <w:proofErr w:type="spellStart"/>
      <w:r w:rsidRPr="00C74FA1">
        <w:rPr>
          <w:rFonts w:ascii="Times New Roman" w:hAnsi="Times New Roman" w:cs="Times New Roman"/>
          <w:sz w:val="24"/>
          <w:szCs w:val="24"/>
        </w:rPr>
        <w:t>Jianku</w:t>
      </w:r>
      <w:proofErr w:type="spellEnd"/>
      <w:r w:rsidRPr="00C74FA1">
        <w:rPr>
          <w:rFonts w:ascii="Times New Roman" w:hAnsi="Times New Roman" w:cs="Times New Roman"/>
          <w:sz w:val="24"/>
          <w:szCs w:val="24"/>
        </w:rPr>
        <w:t xml:space="preserve">, </w:t>
      </w:r>
      <w:hyperlink r:id="rId22" w:history="1">
        <w:r w:rsidRPr="00C74FA1">
          <w:rPr>
            <w:rStyle w:val="Hyperlink"/>
            <w:rFonts w:ascii="Times New Roman" w:hAnsi="Times New Roman" w:cs="Times New Roman"/>
            <w:sz w:val="24"/>
            <w:szCs w:val="24"/>
          </w:rPr>
          <w:t>“’Designer Baby</w:t>
        </w:r>
        <w:r w:rsidR="00C74FA1">
          <w:rPr>
            <w:rStyle w:val="Hyperlink"/>
            <w:rFonts w:ascii="Times New Roman" w:hAnsi="Times New Roman" w:cs="Times New Roman"/>
            <w:sz w:val="24"/>
            <w:szCs w:val="24"/>
          </w:rPr>
          <w:t>’ is an Epithet.</w:t>
        </w:r>
        <w:r w:rsidRPr="00C74FA1">
          <w:rPr>
            <w:rStyle w:val="Hyperlink"/>
            <w:rFonts w:ascii="Times New Roman" w:hAnsi="Times New Roman" w:cs="Times New Roman"/>
            <w:sz w:val="24"/>
            <w:szCs w:val="24"/>
          </w:rPr>
          <w:t>”</w:t>
        </w:r>
      </w:hyperlink>
      <w:r w:rsidRPr="00C74FA1">
        <w:rPr>
          <w:rFonts w:ascii="Times New Roman" w:hAnsi="Times New Roman" w:cs="Times New Roman"/>
          <w:sz w:val="24"/>
          <w:szCs w:val="24"/>
        </w:rPr>
        <w:t xml:space="preserve"> </w:t>
      </w:r>
    </w:p>
    <w:p w:rsidR="00DB478F" w:rsidRDefault="00545184" w:rsidP="00C74FA1">
      <w:pPr>
        <w:rPr>
          <w:rFonts w:ascii="Times New Roman" w:hAnsi="Times New Roman" w:cs="Times New Roman"/>
          <w:sz w:val="24"/>
          <w:szCs w:val="24"/>
        </w:rPr>
      </w:pPr>
      <w:r>
        <w:rPr>
          <w:rFonts w:ascii="Times New Roman" w:hAnsi="Times New Roman" w:cs="Times New Roman"/>
          <w:sz w:val="24"/>
          <w:szCs w:val="24"/>
        </w:rPr>
        <w:t>Week 14</w:t>
      </w:r>
    </w:p>
    <w:p w:rsidR="00545184" w:rsidRPr="00545184" w:rsidRDefault="00545184" w:rsidP="0054518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Final reflections</w:t>
      </w:r>
    </w:p>
    <w:p w:rsidR="00DB478F" w:rsidRPr="00D13F26" w:rsidRDefault="006A055B" w:rsidP="006A055B">
      <w:pPr>
        <w:tabs>
          <w:tab w:val="left" w:pos="6190"/>
        </w:tabs>
        <w:spacing w:line="24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p w:rsidR="00E847B5" w:rsidRPr="00D13F26" w:rsidRDefault="00E847B5" w:rsidP="00E847B5">
      <w:pPr>
        <w:spacing w:line="240" w:lineRule="auto"/>
        <w:rPr>
          <w:rFonts w:ascii="Times New Roman" w:hAnsi="Times New Roman" w:cs="Times New Roman"/>
          <w:sz w:val="24"/>
          <w:szCs w:val="24"/>
        </w:rPr>
      </w:pPr>
    </w:p>
    <w:p w:rsidR="00E847B5" w:rsidRPr="00D13F26" w:rsidRDefault="00E847B5" w:rsidP="00E847B5">
      <w:pPr>
        <w:spacing w:line="240" w:lineRule="auto"/>
        <w:rPr>
          <w:rFonts w:ascii="Times New Roman" w:hAnsi="Times New Roman" w:cs="Times New Roman"/>
          <w:sz w:val="24"/>
          <w:szCs w:val="24"/>
        </w:rPr>
      </w:pPr>
    </w:p>
    <w:p w:rsidR="00E847B5" w:rsidRPr="00D13F26" w:rsidRDefault="00E847B5" w:rsidP="00E847B5">
      <w:pPr>
        <w:spacing w:line="240" w:lineRule="auto"/>
        <w:rPr>
          <w:rFonts w:ascii="Times New Roman" w:hAnsi="Times New Roman" w:cs="Times New Roman"/>
          <w:sz w:val="24"/>
          <w:szCs w:val="24"/>
        </w:rPr>
      </w:pPr>
    </w:p>
    <w:p w:rsidR="00B743C2" w:rsidRPr="00D13F26" w:rsidRDefault="00B743C2" w:rsidP="00F82346">
      <w:pPr>
        <w:spacing w:after="0" w:line="240" w:lineRule="auto"/>
        <w:rPr>
          <w:rFonts w:ascii="Times New Roman" w:hAnsi="Times New Roman" w:cs="Times New Roman"/>
          <w:sz w:val="24"/>
          <w:szCs w:val="24"/>
        </w:rPr>
      </w:pPr>
    </w:p>
    <w:p w:rsidR="00F82346" w:rsidRPr="00D13F26" w:rsidRDefault="00F82346" w:rsidP="00F82346">
      <w:pPr>
        <w:spacing w:after="0" w:line="240" w:lineRule="auto"/>
        <w:rPr>
          <w:rFonts w:ascii="Times New Roman" w:hAnsi="Times New Roman" w:cs="Times New Roman"/>
          <w:sz w:val="24"/>
          <w:szCs w:val="24"/>
        </w:rPr>
      </w:pPr>
    </w:p>
    <w:p w:rsidR="008D66AE" w:rsidRPr="00D13F26" w:rsidRDefault="008D66AE" w:rsidP="008D66AE">
      <w:pPr>
        <w:spacing w:after="0" w:line="240" w:lineRule="auto"/>
        <w:rPr>
          <w:rFonts w:ascii="Times New Roman" w:hAnsi="Times New Roman" w:cs="Times New Roman"/>
          <w:sz w:val="24"/>
          <w:szCs w:val="24"/>
        </w:rPr>
      </w:pPr>
    </w:p>
    <w:p w:rsidR="008D66AE" w:rsidRPr="00D13F26" w:rsidRDefault="008D66AE" w:rsidP="008D66AE">
      <w:pPr>
        <w:rPr>
          <w:rFonts w:ascii="Times New Roman" w:hAnsi="Times New Roman" w:cs="Times New Roman"/>
          <w:sz w:val="24"/>
          <w:szCs w:val="24"/>
        </w:rPr>
      </w:pPr>
    </w:p>
    <w:p w:rsidR="008D66AE" w:rsidRPr="00D13F26" w:rsidRDefault="008D66AE">
      <w:pPr>
        <w:rPr>
          <w:rFonts w:ascii="Times New Roman" w:hAnsi="Times New Roman" w:cs="Times New Roman"/>
          <w:sz w:val="24"/>
          <w:szCs w:val="24"/>
        </w:rPr>
      </w:pPr>
    </w:p>
    <w:p w:rsidR="008D66AE" w:rsidRPr="00D13F26" w:rsidRDefault="008D66AE">
      <w:pPr>
        <w:rPr>
          <w:rFonts w:ascii="Times New Roman" w:hAnsi="Times New Roman" w:cs="Times New Roman"/>
          <w:sz w:val="24"/>
          <w:szCs w:val="24"/>
        </w:rPr>
      </w:pPr>
    </w:p>
    <w:sectPr w:rsidR="008D66AE" w:rsidRPr="00D13F26">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070" w:rsidRDefault="00B86070" w:rsidP="001877DA">
      <w:pPr>
        <w:spacing w:after="0" w:line="240" w:lineRule="auto"/>
      </w:pPr>
      <w:r>
        <w:separator/>
      </w:r>
    </w:p>
  </w:endnote>
  <w:endnote w:type="continuationSeparator" w:id="0">
    <w:p w:rsidR="00B86070" w:rsidRDefault="00B86070" w:rsidP="00187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920281"/>
      <w:docPartObj>
        <w:docPartGallery w:val="Page Numbers (Bottom of Page)"/>
        <w:docPartUnique/>
      </w:docPartObj>
    </w:sdtPr>
    <w:sdtEndPr>
      <w:rPr>
        <w:noProof/>
      </w:rPr>
    </w:sdtEndPr>
    <w:sdtContent>
      <w:p w:rsidR="001877DA" w:rsidRDefault="001877DA">
        <w:pPr>
          <w:pStyle w:val="Footer"/>
          <w:jc w:val="right"/>
        </w:pPr>
        <w:r>
          <w:fldChar w:fldCharType="begin"/>
        </w:r>
        <w:r>
          <w:instrText xml:space="preserve"> PAGE   \* MERGEFORMAT </w:instrText>
        </w:r>
        <w:r>
          <w:fldChar w:fldCharType="separate"/>
        </w:r>
        <w:r w:rsidR="006A055B">
          <w:rPr>
            <w:noProof/>
          </w:rPr>
          <w:t>4</w:t>
        </w:r>
        <w:r>
          <w:rPr>
            <w:noProof/>
          </w:rPr>
          <w:fldChar w:fldCharType="end"/>
        </w:r>
      </w:p>
    </w:sdtContent>
  </w:sdt>
  <w:p w:rsidR="001877DA" w:rsidRDefault="00187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070" w:rsidRDefault="00B86070" w:rsidP="001877DA">
      <w:pPr>
        <w:spacing w:after="0" w:line="240" w:lineRule="auto"/>
      </w:pPr>
      <w:r>
        <w:separator/>
      </w:r>
    </w:p>
  </w:footnote>
  <w:footnote w:type="continuationSeparator" w:id="0">
    <w:p w:rsidR="00B86070" w:rsidRDefault="00B86070" w:rsidP="00187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B71"/>
    <w:multiLevelType w:val="hybridMultilevel"/>
    <w:tmpl w:val="D62A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76C5C"/>
    <w:multiLevelType w:val="hybridMultilevel"/>
    <w:tmpl w:val="91B0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85544"/>
    <w:multiLevelType w:val="hybridMultilevel"/>
    <w:tmpl w:val="C168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10864"/>
    <w:multiLevelType w:val="hybridMultilevel"/>
    <w:tmpl w:val="F4BC753C"/>
    <w:lvl w:ilvl="0" w:tplc="59C8A1C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6102A8"/>
    <w:multiLevelType w:val="hybridMultilevel"/>
    <w:tmpl w:val="0FD6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60189"/>
    <w:multiLevelType w:val="hybridMultilevel"/>
    <w:tmpl w:val="2E525D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4A53434"/>
    <w:multiLevelType w:val="hybridMultilevel"/>
    <w:tmpl w:val="AF40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07941"/>
    <w:multiLevelType w:val="hybridMultilevel"/>
    <w:tmpl w:val="8C22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D72A41"/>
    <w:multiLevelType w:val="hybridMultilevel"/>
    <w:tmpl w:val="7884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F18D9"/>
    <w:multiLevelType w:val="hybridMultilevel"/>
    <w:tmpl w:val="429C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83008"/>
    <w:multiLevelType w:val="hybridMultilevel"/>
    <w:tmpl w:val="7E88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E34550"/>
    <w:multiLevelType w:val="hybridMultilevel"/>
    <w:tmpl w:val="B9EC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C7B17"/>
    <w:multiLevelType w:val="hybridMultilevel"/>
    <w:tmpl w:val="C72A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2108C"/>
    <w:multiLevelType w:val="hybridMultilevel"/>
    <w:tmpl w:val="E616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12"/>
  </w:num>
  <w:num w:numId="5">
    <w:abstractNumId w:val="9"/>
  </w:num>
  <w:num w:numId="6">
    <w:abstractNumId w:val="2"/>
  </w:num>
  <w:num w:numId="7">
    <w:abstractNumId w:val="11"/>
  </w:num>
  <w:num w:numId="8">
    <w:abstractNumId w:val="4"/>
  </w:num>
  <w:num w:numId="9">
    <w:abstractNumId w:val="10"/>
  </w:num>
  <w:num w:numId="10">
    <w:abstractNumId w:val="0"/>
  </w:num>
  <w:num w:numId="11">
    <w:abstractNumId w:val="6"/>
  </w:num>
  <w:num w:numId="12">
    <w:abstractNumId w:val="7"/>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AE"/>
    <w:rsid w:val="001636E1"/>
    <w:rsid w:val="001877DA"/>
    <w:rsid w:val="002D2532"/>
    <w:rsid w:val="003143BA"/>
    <w:rsid w:val="00357F3D"/>
    <w:rsid w:val="00382F44"/>
    <w:rsid w:val="003E20E0"/>
    <w:rsid w:val="00545184"/>
    <w:rsid w:val="006A055B"/>
    <w:rsid w:val="006D5888"/>
    <w:rsid w:val="007129EE"/>
    <w:rsid w:val="008052C2"/>
    <w:rsid w:val="008C4F6A"/>
    <w:rsid w:val="008D66AE"/>
    <w:rsid w:val="00B743C2"/>
    <w:rsid w:val="00B86070"/>
    <w:rsid w:val="00C74FA1"/>
    <w:rsid w:val="00D13F26"/>
    <w:rsid w:val="00DB478F"/>
    <w:rsid w:val="00E24572"/>
    <w:rsid w:val="00E76155"/>
    <w:rsid w:val="00E847B5"/>
    <w:rsid w:val="00EA0458"/>
    <w:rsid w:val="00EF1193"/>
    <w:rsid w:val="00F246DE"/>
    <w:rsid w:val="00F82346"/>
    <w:rsid w:val="00F9252D"/>
    <w:rsid w:val="00FB3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A339"/>
  <w15:chartTrackingRefBased/>
  <w15:docId w15:val="{B85802BB-3A70-4253-9CFD-5E0D3236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6AE"/>
    <w:rPr>
      <w:color w:val="0563C1" w:themeColor="hyperlink"/>
      <w:u w:val="single"/>
    </w:rPr>
  </w:style>
  <w:style w:type="paragraph" w:styleId="NormalWeb">
    <w:name w:val="Normal (Web)"/>
    <w:basedOn w:val="Normal"/>
    <w:uiPriority w:val="99"/>
    <w:unhideWhenUsed/>
    <w:rsid w:val="008D66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66AE"/>
    <w:rPr>
      <w:i/>
      <w:iCs/>
    </w:rPr>
  </w:style>
  <w:style w:type="character" w:styleId="Strong">
    <w:name w:val="Strong"/>
    <w:basedOn w:val="DefaultParagraphFont"/>
    <w:uiPriority w:val="22"/>
    <w:qFormat/>
    <w:rsid w:val="008D66AE"/>
    <w:rPr>
      <w:b/>
      <w:bCs/>
    </w:rPr>
  </w:style>
  <w:style w:type="paragraph" w:styleId="ListParagraph">
    <w:name w:val="List Paragraph"/>
    <w:basedOn w:val="Normal"/>
    <w:uiPriority w:val="34"/>
    <w:qFormat/>
    <w:rsid w:val="008D66AE"/>
    <w:pPr>
      <w:spacing w:after="200" w:line="276" w:lineRule="auto"/>
      <w:ind w:left="720"/>
      <w:contextualSpacing/>
    </w:pPr>
  </w:style>
  <w:style w:type="character" w:styleId="FollowedHyperlink">
    <w:name w:val="FollowedHyperlink"/>
    <w:basedOn w:val="DefaultParagraphFont"/>
    <w:uiPriority w:val="99"/>
    <w:semiHidden/>
    <w:unhideWhenUsed/>
    <w:rsid w:val="00D13F26"/>
    <w:rPr>
      <w:color w:val="954F72" w:themeColor="followedHyperlink"/>
      <w:u w:val="single"/>
    </w:rPr>
  </w:style>
  <w:style w:type="paragraph" w:styleId="Header">
    <w:name w:val="header"/>
    <w:basedOn w:val="Normal"/>
    <w:link w:val="HeaderChar"/>
    <w:uiPriority w:val="99"/>
    <w:unhideWhenUsed/>
    <w:rsid w:val="00187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7DA"/>
  </w:style>
  <w:style w:type="paragraph" w:styleId="Footer">
    <w:name w:val="footer"/>
    <w:basedOn w:val="Normal"/>
    <w:link w:val="FooterChar"/>
    <w:uiPriority w:val="99"/>
    <w:unhideWhenUsed/>
    <w:rsid w:val="00187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ds@osu.edu" TargetMode="External"/><Relationship Id="rId13" Type="http://schemas.openxmlformats.org/officeDocument/2006/relationships/hyperlink" Target="mailto:titleix@osu.edu" TargetMode="External"/><Relationship Id="rId18" Type="http://schemas.openxmlformats.org/officeDocument/2006/relationships/hyperlink" Target="https://www.technologyreview.com/s/612258/are-we-designing-inequality-into-our-genes/" TargetMode="External"/><Relationship Id="rId3" Type="http://schemas.openxmlformats.org/officeDocument/2006/relationships/settings" Target="settings.xml"/><Relationship Id="rId21" Type="http://schemas.openxmlformats.org/officeDocument/2006/relationships/hyperlink" Target="https://www.vox.com/science-and-health/2018/11/30/18119589/crispr-gene-editing-he-jiankui" TargetMode="External"/><Relationship Id="rId7" Type="http://schemas.openxmlformats.org/officeDocument/2006/relationships/hyperlink" Target="mailto:Sreenivas.2@osu.edu" TargetMode="External"/><Relationship Id="rId12" Type="http://schemas.openxmlformats.org/officeDocument/2006/relationships/hyperlink" Target="http://titleix.osu.edu/" TargetMode="External"/><Relationship Id="rId17" Type="http://schemas.openxmlformats.org/officeDocument/2006/relationships/hyperlink" Target="https://www.sistersong.net/reproductive-justi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ed.com/talks/dorothy_roberts_the_problem_with_race_based_medicine" TargetMode="External"/><Relationship Id="rId20" Type="http://schemas.openxmlformats.org/officeDocument/2006/relationships/hyperlink" Target="https://www.ted.com/talks/andrea_m_henle_how_crispr_lets_you_edit_d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ustees.osu.edu/assets/files/RuleBook/CodeStudentConduct.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cientificamerican.com/article/regulate-designer-babies/" TargetMode="External"/><Relationship Id="rId23" Type="http://schemas.openxmlformats.org/officeDocument/2006/relationships/footer" Target="footer1.xml"/><Relationship Id="rId10" Type="http://schemas.openxmlformats.org/officeDocument/2006/relationships/hyperlink" Target="http://slds.osu.edu/" TargetMode="External"/><Relationship Id="rId19" Type="http://schemas.openxmlformats.org/officeDocument/2006/relationships/hyperlink" Target="https://www.theguardian.com/society/2018/jul/08/ivf-in-vitro-fertilisation-louise-brown-born" TargetMode="External"/><Relationship Id="rId4" Type="http://schemas.openxmlformats.org/officeDocument/2006/relationships/webSettings" Target="webSettings.xml"/><Relationship Id="rId9" Type="http://schemas.openxmlformats.org/officeDocument/2006/relationships/hyperlink" Target="tel:614-292-3307" TargetMode="External"/><Relationship Id="rId14" Type="http://schemas.openxmlformats.org/officeDocument/2006/relationships/hyperlink" Target="https://www.ted.com/talks/paul_knoepfler_the_ethical_dilemma_of_designer_babies" TargetMode="External"/><Relationship Id="rId22" Type="http://schemas.openxmlformats.org/officeDocument/2006/relationships/hyperlink" Target="https://www.youtube.com/watch?v=Qv1svMfaTW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Sreenivas, Mytheli</dc:creator>
  <cp:keywords/>
  <dc:description/>
  <cp:lastModifiedBy>Sreenivas, Mytheli</cp:lastModifiedBy>
  <cp:revision>4</cp:revision>
  <dcterms:created xsi:type="dcterms:W3CDTF">2019-03-01T19:26:00Z</dcterms:created>
  <dcterms:modified xsi:type="dcterms:W3CDTF">2019-03-01T19:43:00Z</dcterms:modified>
</cp:coreProperties>
</file>